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45A2B" w14:textId="77777777" w:rsidR="00D77B86" w:rsidRDefault="00D77B86" w:rsidP="00D77B86">
      <w:pPr>
        <w:widowControl w:val="0"/>
        <w:rPr>
          <w:sz w:val="24"/>
        </w:rPr>
      </w:pPr>
      <w:bookmarkStart w:id="0" w:name="h.6dmwxedsndvd" w:colFirst="0" w:colLast="0"/>
      <w:bookmarkEnd w:id="0"/>
      <w:r>
        <w:rPr>
          <w:noProof/>
          <w:sz w:val="16"/>
        </w:rPr>
        <w:drawing>
          <wp:inline distT="0" distB="0" distL="0" distR="0" wp14:anchorId="7D245BB1" wp14:editId="7D245BB2">
            <wp:extent cx="1600200" cy="476250"/>
            <wp:effectExtent l="0" t="0" r="0" b="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14:paraId="7D245A2C" w14:textId="77777777" w:rsidR="00D77B86" w:rsidRDefault="00111C1D" w:rsidP="00552F2A">
      <w:pPr>
        <w:pStyle w:val="CourseNumbering"/>
      </w:pPr>
      <w:r>
        <w:t>CE 3110</w:t>
      </w:r>
    </w:p>
    <w:p w14:paraId="7D245A2D" w14:textId="77777777" w:rsidR="00D77B86" w:rsidRDefault="00111C1D" w:rsidP="00D77B86">
      <w:pPr>
        <w:widowControl w:val="0"/>
        <w:jc w:val="right"/>
      </w:pPr>
      <w:r>
        <w:rPr>
          <w:sz w:val="24"/>
        </w:rPr>
        <w:t>Mechanics of Materials</w:t>
      </w:r>
    </w:p>
    <w:p w14:paraId="7D245A2E" w14:textId="77777777" w:rsidR="00D77B86" w:rsidRDefault="00111C1D" w:rsidP="00D77B86">
      <w:pPr>
        <w:widowControl w:val="0"/>
        <w:jc w:val="right"/>
      </w:pPr>
      <w:r>
        <w:t>School of Engineering</w:t>
      </w:r>
    </w:p>
    <w:p w14:paraId="7D245A2F" w14:textId="77777777" w:rsidR="00D77B86" w:rsidRDefault="00D77B86" w:rsidP="00D77B86">
      <w:pPr>
        <w:widowControl w:val="0"/>
        <w:jc w:val="right"/>
        <w:sectPr w:rsidR="00D77B86" w:rsidSect="007209B8">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1080" w:bottom="360" w:left="1080" w:header="720" w:footer="720" w:gutter="0"/>
          <w:cols w:num="2" w:space="144" w:equalWidth="0">
            <w:col w:w="2880" w:space="90"/>
            <w:col w:w="7110"/>
          </w:cols>
        </w:sectPr>
      </w:pPr>
    </w:p>
    <w:p w14:paraId="7D245A30" w14:textId="77777777" w:rsidR="00D77B86" w:rsidRDefault="00D77B86" w:rsidP="00D77B86">
      <w:pPr>
        <w:widowControl w:val="0"/>
        <w:jc w:val="right"/>
      </w:pPr>
    </w:p>
    <w:p w14:paraId="7D245A31" w14:textId="4E0F18D7" w:rsidR="005F7BF3" w:rsidRPr="005473A0" w:rsidRDefault="00322994" w:rsidP="005473A0">
      <w:pPr>
        <w:pStyle w:val="SyllabusHeading2"/>
      </w:pPr>
      <w:r w:rsidRPr="005473A0">
        <w:t xml:space="preserve">Syllabus </w:t>
      </w:r>
      <w:r w:rsidR="00111C1D">
        <w:t>–</w:t>
      </w:r>
      <w:r w:rsidRPr="005473A0">
        <w:t xml:space="preserve"> </w:t>
      </w:r>
      <w:r w:rsidR="00601A81">
        <w:t>Spring</w:t>
      </w:r>
      <w:r w:rsidR="00DA4563">
        <w:t xml:space="preserve"> 202</w:t>
      </w:r>
      <w:r w:rsidR="00601A81">
        <w:t>3</w:t>
      </w:r>
    </w:p>
    <w:p w14:paraId="7D245A32" w14:textId="77777777" w:rsidR="005F7BF3" w:rsidRDefault="008003A8" w:rsidP="00FB3318">
      <w:pPr>
        <w:pStyle w:val="syllabusheading"/>
      </w:pPr>
      <w:bookmarkStart w:id="1" w:name="h.oi5lubt3rbg9" w:colFirst="0" w:colLast="0"/>
      <w:bookmarkEnd w:id="1"/>
      <w:r>
        <w:t>Course and Instructor Information</w:t>
      </w:r>
    </w:p>
    <w:p w14:paraId="7D245A33" w14:textId="77777777" w:rsidR="00552C94" w:rsidRDefault="00552C94">
      <w:pPr>
        <w:widowControl w:val="0"/>
        <w:tabs>
          <w:tab w:val="left" w:pos="2063"/>
        </w:tabs>
        <w:rPr>
          <w:b/>
          <w:sz w:val="20"/>
        </w:rPr>
      </w:pPr>
    </w:p>
    <w:p w14:paraId="7D245A34" w14:textId="1636FC68" w:rsidR="005F7BF3" w:rsidRDefault="00322994">
      <w:pPr>
        <w:widowControl w:val="0"/>
        <w:tabs>
          <w:tab w:val="left" w:pos="2063"/>
        </w:tabs>
      </w:pPr>
      <w:r w:rsidRPr="07C3D550">
        <w:rPr>
          <w:b/>
          <w:bCs/>
          <w:sz w:val="20"/>
          <w:szCs w:val="20"/>
        </w:rPr>
        <w:t>Course Title</w:t>
      </w:r>
      <w:r w:rsidR="14F8404C" w:rsidRPr="07C3D550">
        <w:rPr>
          <w:b/>
          <w:bCs/>
          <w:sz w:val="20"/>
          <w:szCs w:val="20"/>
        </w:rPr>
        <w:t>: Mechanics</w:t>
      </w:r>
      <w:r w:rsidR="00111C1D" w:rsidRPr="07C3D550">
        <w:rPr>
          <w:sz w:val="20"/>
          <w:szCs w:val="20"/>
        </w:rPr>
        <w:t xml:space="preserve"> of Materials</w:t>
      </w:r>
    </w:p>
    <w:p w14:paraId="7D245A35" w14:textId="77777777" w:rsidR="005F7BF3" w:rsidRDefault="00322994">
      <w:pPr>
        <w:widowControl w:val="0"/>
        <w:tabs>
          <w:tab w:val="left" w:pos="2063"/>
        </w:tabs>
      </w:pPr>
      <w:r>
        <w:rPr>
          <w:b/>
          <w:sz w:val="20"/>
        </w:rPr>
        <w:t xml:space="preserve">Credits:  </w:t>
      </w:r>
      <w:r>
        <w:rPr>
          <w:sz w:val="20"/>
        </w:rPr>
        <w:t>#</w:t>
      </w:r>
      <w:r w:rsidR="00111C1D">
        <w:rPr>
          <w:sz w:val="20"/>
        </w:rPr>
        <w:t>3</w:t>
      </w:r>
    </w:p>
    <w:p w14:paraId="7D245A36" w14:textId="381FEDAD" w:rsidR="005F7BF3" w:rsidRDefault="00322994">
      <w:pPr>
        <w:widowControl w:val="0"/>
        <w:tabs>
          <w:tab w:val="left" w:pos="2063"/>
        </w:tabs>
      </w:pPr>
      <w:r>
        <w:rPr>
          <w:b/>
          <w:sz w:val="20"/>
        </w:rPr>
        <w:t>Format</w:t>
      </w:r>
      <w:r w:rsidR="002A07FC">
        <w:rPr>
          <w:b/>
          <w:sz w:val="20"/>
        </w:rPr>
        <w:t>:</w:t>
      </w:r>
      <w:r w:rsidR="002A07FC">
        <w:rPr>
          <w:sz w:val="20"/>
        </w:rPr>
        <w:t xml:space="preserve"> (</w:t>
      </w:r>
      <w:r w:rsidR="00111C1D">
        <w:rPr>
          <w:sz w:val="20"/>
        </w:rPr>
        <w:t>Flipped</w:t>
      </w:r>
      <w:r>
        <w:rPr>
          <w:sz w:val="20"/>
        </w:rPr>
        <w:t>)</w:t>
      </w:r>
    </w:p>
    <w:p w14:paraId="7D245A37" w14:textId="6CE8D70F" w:rsidR="005F7BF3" w:rsidRDefault="00322994">
      <w:pPr>
        <w:widowControl w:val="0"/>
        <w:tabs>
          <w:tab w:val="left" w:pos="2000"/>
        </w:tabs>
        <w:rPr>
          <w:sz w:val="20"/>
        </w:rPr>
      </w:pPr>
      <w:r>
        <w:rPr>
          <w:b/>
          <w:sz w:val="20"/>
        </w:rPr>
        <w:t xml:space="preserve">Prerequisites: </w:t>
      </w:r>
      <w:r>
        <w:rPr>
          <w:sz w:val="20"/>
        </w:rPr>
        <w:t xml:space="preserve"> </w:t>
      </w:r>
      <w:r w:rsidR="00111C1D">
        <w:rPr>
          <w:sz w:val="20"/>
        </w:rPr>
        <w:t xml:space="preserve">CE 2110, </w:t>
      </w:r>
      <w:r w:rsidR="00DF2165">
        <w:rPr>
          <w:sz w:val="20"/>
        </w:rPr>
        <w:t>Enrollment in the</w:t>
      </w:r>
      <w:r w:rsidR="00111C1D">
        <w:rPr>
          <w:sz w:val="20"/>
        </w:rPr>
        <w:t xml:space="preserve"> school of engineering</w:t>
      </w:r>
    </w:p>
    <w:p w14:paraId="1ABA93ED" w14:textId="27FD7F00" w:rsidR="00B2585C" w:rsidRDefault="00B2585C">
      <w:pPr>
        <w:widowControl w:val="0"/>
        <w:tabs>
          <w:tab w:val="left" w:pos="2000"/>
        </w:tabs>
        <w:rPr>
          <w:sz w:val="20"/>
        </w:rPr>
      </w:pPr>
      <w:r w:rsidRPr="00B2585C">
        <w:rPr>
          <w:b/>
          <w:bCs/>
          <w:sz w:val="20"/>
        </w:rPr>
        <w:t>Classroom:</w:t>
      </w:r>
      <w:r>
        <w:rPr>
          <w:sz w:val="20"/>
        </w:rPr>
        <w:t xml:space="preserve"> </w:t>
      </w:r>
      <w:r w:rsidR="00607794">
        <w:rPr>
          <w:sz w:val="20"/>
        </w:rPr>
        <w:t>Science 1-Active Learning Classroom</w:t>
      </w:r>
    </w:p>
    <w:p w14:paraId="7E381E8B" w14:textId="77777777" w:rsidR="00B2585C" w:rsidRDefault="00B2585C">
      <w:pPr>
        <w:widowControl w:val="0"/>
        <w:tabs>
          <w:tab w:val="left" w:pos="2000"/>
        </w:tabs>
        <w:rPr>
          <w:sz w:val="20"/>
        </w:rPr>
      </w:pPr>
    </w:p>
    <w:p w14:paraId="62C371AA" w14:textId="461346B4" w:rsidR="00233737" w:rsidRDefault="00322994" w:rsidP="00176034">
      <w:pPr>
        <w:rPr>
          <w:b/>
          <w:sz w:val="20"/>
        </w:rPr>
      </w:pPr>
      <w:r w:rsidRPr="000D2310">
        <w:rPr>
          <w:b/>
          <w:sz w:val="20"/>
          <w:u w:val="single"/>
        </w:rPr>
        <w:t>Professor</w:t>
      </w:r>
      <w:r w:rsidR="00607794">
        <w:rPr>
          <w:b/>
          <w:sz w:val="20"/>
          <w:u w:val="single"/>
        </w:rPr>
        <w:t>s</w:t>
      </w:r>
      <w:r w:rsidRPr="000D2310">
        <w:rPr>
          <w:b/>
          <w:sz w:val="20"/>
          <w:u w:val="single"/>
        </w:rPr>
        <w:t>:</w:t>
      </w:r>
      <w:r>
        <w:rPr>
          <w:b/>
          <w:sz w:val="20"/>
        </w:rPr>
        <w:t xml:space="preserve">  </w:t>
      </w:r>
    </w:p>
    <w:p w14:paraId="7D245A39" w14:textId="15B8D837" w:rsidR="00CE4FDA" w:rsidRDefault="00176034" w:rsidP="00233737">
      <w:pPr>
        <w:rPr>
          <w:rFonts w:ascii="Times New Roman" w:hAnsi="Times New Roman" w:cs="Times New Roman"/>
        </w:rPr>
      </w:pPr>
      <w:r>
        <w:rPr>
          <w:rFonts w:ascii="Times New Roman" w:hAnsi="Times New Roman" w:cs="Times New Roman"/>
        </w:rPr>
        <w:t>Sarira Mota</w:t>
      </w:r>
      <w:r w:rsidR="002A07FC">
        <w:rPr>
          <w:rFonts w:ascii="Times New Roman" w:hAnsi="Times New Roman" w:cs="Times New Roman"/>
        </w:rPr>
        <w:t>r</w:t>
      </w:r>
      <w:r>
        <w:rPr>
          <w:rFonts w:ascii="Times New Roman" w:hAnsi="Times New Roman" w:cs="Times New Roman"/>
        </w:rPr>
        <w:t>ef, Ph.D., P.E.</w:t>
      </w:r>
      <w:r w:rsidR="00233737">
        <w:rPr>
          <w:rFonts w:ascii="Times New Roman" w:hAnsi="Times New Roman" w:cs="Times New Roman"/>
        </w:rPr>
        <w:t xml:space="preserve">, </w:t>
      </w:r>
      <w:r w:rsidR="00CE4FDA">
        <w:rPr>
          <w:rFonts w:ascii="Times New Roman" w:hAnsi="Times New Roman" w:cs="Times New Roman"/>
        </w:rPr>
        <w:t>Ass</w:t>
      </w:r>
      <w:r w:rsidR="000E30B1">
        <w:rPr>
          <w:rFonts w:ascii="Times New Roman" w:hAnsi="Times New Roman" w:cs="Times New Roman"/>
        </w:rPr>
        <w:t>ociate</w:t>
      </w:r>
      <w:r w:rsidR="00CE4FDA">
        <w:rPr>
          <w:rFonts w:ascii="Times New Roman" w:hAnsi="Times New Roman" w:cs="Times New Roman"/>
        </w:rPr>
        <w:t xml:space="preserve"> Professor in Residence</w:t>
      </w:r>
    </w:p>
    <w:p w14:paraId="7D245A3A" w14:textId="42FDE5FC" w:rsidR="005F7BF3" w:rsidRPr="00667056" w:rsidRDefault="00322994">
      <w:pPr>
        <w:widowControl w:val="0"/>
        <w:tabs>
          <w:tab w:val="left" w:pos="2100"/>
        </w:tabs>
        <w:rPr>
          <w:rStyle w:val="Hyperlink"/>
        </w:rPr>
      </w:pPr>
      <w:r>
        <w:rPr>
          <w:b/>
          <w:sz w:val="20"/>
        </w:rPr>
        <w:t xml:space="preserve">Email: </w:t>
      </w:r>
      <w:r w:rsidR="001B757D" w:rsidRPr="00667056">
        <w:rPr>
          <w:rStyle w:val="Hyperlink"/>
        </w:rPr>
        <w:t>Sarira.motaref@</w:t>
      </w:r>
      <w:r w:rsidR="00111C1D" w:rsidRPr="00667056">
        <w:rPr>
          <w:rStyle w:val="Hyperlink"/>
        </w:rPr>
        <w:t>uconn.edu</w:t>
      </w:r>
    </w:p>
    <w:p w14:paraId="7D245A3B" w14:textId="4BF43AD4" w:rsidR="005F7BF3" w:rsidRDefault="00322994">
      <w:pPr>
        <w:widowControl w:val="0"/>
      </w:pPr>
      <w:r w:rsidRPr="07C3D550">
        <w:rPr>
          <w:b/>
          <w:bCs/>
          <w:sz w:val="20"/>
          <w:szCs w:val="20"/>
        </w:rPr>
        <w:t>Telephone</w:t>
      </w:r>
      <w:r w:rsidR="067FE058" w:rsidRPr="07C3D550">
        <w:rPr>
          <w:b/>
          <w:bCs/>
          <w:sz w:val="20"/>
          <w:szCs w:val="20"/>
        </w:rPr>
        <w:t xml:space="preserve">: </w:t>
      </w:r>
      <w:r w:rsidR="067FE058" w:rsidRPr="00CA17EF">
        <w:rPr>
          <w:sz w:val="20"/>
          <w:szCs w:val="20"/>
        </w:rPr>
        <w:t>860</w:t>
      </w:r>
      <w:r w:rsidR="00111C1D" w:rsidRPr="00CA17EF">
        <w:rPr>
          <w:sz w:val="20"/>
          <w:szCs w:val="20"/>
        </w:rPr>
        <w:t>-486-2731</w:t>
      </w:r>
    </w:p>
    <w:p w14:paraId="7D245A3C" w14:textId="746C17F4" w:rsidR="005F7BF3" w:rsidRDefault="00CE4FDA">
      <w:pPr>
        <w:widowControl w:val="0"/>
      </w:pPr>
      <w:r>
        <w:rPr>
          <w:b/>
          <w:sz w:val="20"/>
        </w:rPr>
        <w:t>Office location</w:t>
      </w:r>
      <w:r w:rsidR="00322994">
        <w:rPr>
          <w:b/>
          <w:sz w:val="20"/>
        </w:rPr>
        <w:t>:</w:t>
      </w:r>
      <w:r w:rsidR="00322994">
        <w:rPr>
          <w:sz w:val="20"/>
        </w:rPr>
        <w:t xml:space="preserve"> </w:t>
      </w:r>
      <w:r w:rsidR="001B757D">
        <w:rPr>
          <w:rFonts w:ascii="Times New Roman" w:hAnsi="Times New Roman" w:cs="Times New Roman"/>
        </w:rPr>
        <w:t>Engineering</w:t>
      </w:r>
      <w:r w:rsidR="003479A2">
        <w:rPr>
          <w:rFonts w:ascii="Times New Roman" w:hAnsi="Times New Roman" w:cs="Times New Roman"/>
        </w:rPr>
        <w:t xml:space="preserve"> </w:t>
      </w:r>
      <w:r w:rsidR="001B757D">
        <w:rPr>
          <w:rFonts w:ascii="Times New Roman" w:hAnsi="Times New Roman" w:cs="Times New Roman"/>
        </w:rPr>
        <w:t>II</w:t>
      </w:r>
      <w:r>
        <w:rPr>
          <w:rFonts w:ascii="Times New Roman" w:hAnsi="Times New Roman" w:cs="Times New Roman"/>
        </w:rPr>
        <w:t>, room 3</w:t>
      </w:r>
      <w:r w:rsidR="001B757D">
        <w:rPr>
          <w:rFonts w:ascii="Times New Roman" w:hAnsi="Times New Roman" w:cs="Times New Roman"/>
        </w:rPr>
        <w:t>10</w:t>
      </w:r>
    </w:p>
    <w:p w14:paraId="46B5B563" w14:textId="34077A2C" w:rsidR="003E78A9" w:rsidRPr="009A296C" w:rsidRDefault="00322994" w:rsidP="00167797">
      <w:pPr>
        <w:widowControl w:val="0"/>
        <w:rPr>
          <w:sz w:val="20"/>
        </w:rPr>
      </w:pPr>
      <w:r w:rsidRPr="07C3D550">
        <w:rPr>
          <w:b/>
          <w:bCs/>
          <w:sz w:val="20"/>
          <w:szCs w:val="20"/>
        </w:rPr>
        <w:t>Office Hours/Availability</w:t>
      </w:r>
      <w:r w:rsidR="66209E74" w:rsidRPr="07C3D550">
        <w:rPr>
          <w:b/>
          <w:bCs/>
          <w:sz w:val="20"/>
          <w:szCs w:val="20"/>
        </w:rPr>
        <w:t xml:space="preserve">: </w:t>
      </w:r>
      <w:r w:rsidR="66209E74" w:rsidRPr="00707A46">
        <w:rPr>
          <w:sz w:val="20"/>
          <w:szCs w:val="20"/>
        </w:rPr>
        <w:t>Monday</w:t>
      </w:r>
      <w:r w:rsidR="00DB0F4A">
        <w:rPr>
          <w:sz w:val="20"/>
          <w:szCs w:val="20"/>
        </w:rPr>
        <w:t xml:space="preserve"> and Friday</w:t>
      </w:r>
      <w:r w:rsidR="00A36A55" w:rsidRPr="00707A46">
        <w:rPr>
          <w:sz w:val="20"/>
          <w:szCs w:val="20"/>
        </w:rPr>
        <w:t xml:space="preserve"> </w:t>
      </w:r>
      <w:r w:rsidR="00176034" w:rsidRPr="07C3D550">
        <w:rPr>
          <w:sz w:val="20"/>
          <w:szCs w:val="20"/>
        </w:rPr>
        <w:t>1</w:t>
      </w:r>
      <w:r w:rsidR="00D7656B" w:rsidRPr="07C3D550">
        <w:rPr>
          <w:sz w:val="20"/>
          <w:szCs w:val="20"/>
        </w:rPr>
        <w:t>1:30</w:t>
      </w:r>
      <w:r w:rsidR="006F4790" w:rsidRPr="07C3D550">
        <w:rPr>
          <w:sz w:val="20"/>
          <w:szCs w:val="20"/>
        </w:rPr>
        <w:t>AM</w:t>
      </w:r>
      <w:r w:rsidR="00176034" w:rsidRPr="07C3D550">
        <w:rPr>
          <w:sz w:val="20"/>
          <w:szCs w:val="20"/>
        </w:rPr>
        <w:t>-</w:t>
      </w:r>
      <w:r w:rsidR="00D7656B" w:rsidRPr="07C3D550">
        <w:rPr>
          <w:sz w:val="20"/>
          <w:szCs w:val="20"/>
        </w:rPr>
        <w:t>1:00 PM</w:t>
      </w:r>
      <w:r w:rsidR="00707A46" w:rsidRPr="07C3D550">
        <w:rPr>
          <w:sz w:val="20"/>
          <w:szCs w:val="20"/>
        </w:rPr>
        <w:t xml:space="preserve">, </w:t>
      </w:r>
      <w:r w:rsidR="0094386F" w:rsidRPr="07C3D550">
        <w:rPr>
          <w:sz w:val="20"/>
          <w:szCs w:val="20"/>
        </w:rPr>
        <w:t>or weekdays by previous appointment</w:t>
      </w:r>
    </w:p>
    <w:p w14:paraId="6ECB036A" w14:textId="77777777" w:rsidR="008C15A2" w:rsidRDefault="008C15A2" w:rsidP="000D6329">
      <w:pPr>
        <w:widowControl w:val="0"/>
        <w:rPr>
          <w:b/>
          <w:u w:val="single"/>
        </w:rPr>
      </w:pPr>
      <w:bookmarkStart w:id="2" w:name="h.s87zf9kjh2yu" w:colFirst="0" w:colLast="0"/>
      <w:bookmarkEnd w:id="2"/>
    </w:p>
    <w:p w14:paraId="462D674D" w14:textId="77777777" w:rsidR="00607794" w:rsidRDefault="00607794" w:rsidP="00607794">
      <w:pPr>
        <w:rPr>
          <w:rFonts w:ascii="Times New Roman" w:hAnsi="Times New Roman" w:cs="Times New Roman"/>
        </w:rPr>
      </w:pPr>
      <w:r>
        <w:rPr>
          <w:rFonts w:ascii="Times New Roman" w:hAnsi="Times New Roman" w:cs="Times New Roman"/>
        </w:rPr>
        <w:t xml:space="preserve">Lexi Hain, Ph.D., P.E., Assistant Professor </w:t>
      </w:r>
    </w:p>
    <w:p w14:paraId="6163A335" w14:textId="79F4CAF0" w:rsidR="00607794" w:rsidRPr="00667056" w:rsidRDefault="00607794" w:rsidP="00607794">
      <w:pPr>
        <w:widowControl w:val="0"/>
        <w:tabs>
          <w:tab w:val="left" w:pos="2100"/>
        </w:tabs>
        <w:rPr>
          <w:rStyle w:val="Hyperlink"/>
        </w:rPr>
      </w:pPr>
      <w:r>
        <w:rPr>
          <w:b/>
          <w:sz w:val="20"/>
        </w:rPr>
        <w:t xml:space="preserve">Email: </w:t>
      </w:r>
      <w:hyperlink r:id="rId15" w:history="1">
        <w:r w:rsidR="00D071F5">
          <w:rPr>
            <w:rStyle w:val="Hyperlink"/>
          </w:rPr>
          <w:t>alexandra.hain@uconn.edu</w:t>
        </w:r>
      </w:hyperlink>
    </w:p>
    <w:p w14:paraId="46790CCF" w14:textId="408A5FB0" w:rsidR="00607794" w:rsidRDefault="00607794" w:rsidP="00607794">
      <w:pPr>
        <w:widowControl w:val="0"/>
      </w:pPr>
      <w:r w:rsidRPr="07C3D550">
        <w:rPr>
          <w:b/>
          <w:bCs/>
          <w:sz w:val="20"/>
          <w:szCs w:val="20"/>
        </w:rPr>
        <w:t xml:space="preserve">Telephone: </w:t>
      </w:r>
      <w:r w:rsidR="00D071F5">
        <w:t>(860) 486-5023</w:t>
      </w:r>
    </w:p>
    <w:p w14:paraId="2CED31E6" w14:textId="69069E66" w:rsidR="00607794" w:rsidRDefault="00607794" w:rsidP="00607794">
      <w:pPr>
        <w:widowControl w:val="0"/>
      </w:pPr>
      <w:r w:rsidRPr="1FA9F410">
        <w:rPr>
          <w:b/>
          <w:bCs/>
          <w:sz w:val="20"/>
          <w:szCs w:val="20"/>
        </w:rPr>
        <w:t>Office location:</w:t>
      </w:r>
      <w:r w:rsidRPr="1FA9F410">
        <w:rPr>
          <w:sz w:val="20"/>
          <w:szCs w:val="20"/>
        </w:rPr>
        <w:t xml:space="preserve"> </w:t>
      </w:r>
      <w:r w:rsidR="00122C3D" w:rsidRPr="1FA9F410">
        <w:rPr>
          <w:sz w:val="20"/>
          <w:szCs w:val="20"/>
        </w:rPr>
        <w:t>CAST 3</w:t>
      </w:r>
      <w:r w:rsidR="009A296C">
        <w:rPr>
          <w:sz w:val="20"/>
          <w:szCs w:val="20"/>
        </w:rPr>
        <w:t>31</w:t>
      </w:r>
    </w:p>
    <w:p w14:paraId="22A01016" w14:textId="28D34327" w:rsidR="00607794" w:rsidRPr="009A296C" w:rsidRDefault="00607794" w:rsidP="1FA9F410">
      <w:pPr>
        <w:widowControl w:val="0"/>
        <w:rPr>
          <w:sz w:val="20"/>
          <w:szCs w:val="20"/>
        </w:rPr>
      </w:pPr>
      <w:r w:rsidRPr="1FA9F410">
        <w:rPr>
          <w:b/>
          <w:bCs/>
          <w:sz w:val="20"/>
          <w:szCs w:val="20"/>
        </w:rPr>
        <w:t xml:space="preserve">Office Hours/Availability: </w:t>
      </w:r>
      <w:r w:rsidR="58F3F5B2" w:rsidRPr="1FA9F410">
        <w:rPr>
          <w:sz w:val="20"/>
          <w:szCs w:val="20"/>
        </w:rPr>
        <w:t>Tuesday and Thursday 4-5PM, Remote via Webex personal room (</w:t>
      </w:r>
      <w:hyperlink r:id="rId16">
        <w:r w:rsidR="58F3F5B2" w:rsidRPr="1FA9F410">
          <w:rPr>
            <w:rStyle w:val="Hyperlink"/>
            <w:sz w:val="20"/>
            <w:szCs w:val="20"/>
          </w:rPr>
          <w:t>https://uconn-cmr.webex.com/meet/ahh09002</w:t>
        </w:r>
      </w:hyperlink>
      <w:r w:rsidR="58F3F5B2" w:rsidRPr="1FA9F410">
        <w:rPr>
          <w:sz w:val="20"/>
          <w:szCs w:val="20"/>
        </w:rPr>
        <w:t>), in person Wednesday 8:30AM-9:30AM</w:t>
      </w:r>
    </w:p>
    <w:p w14:paraId="269F3E7F" w14:textId="77777777" w:rsidR="00607794" w:rsidRDefault="00607794" w:rsidP="000D6329">
      <w:pPr>
        <w:widowControl w:val="0"/>
        <w:rPr>
          <w:b/>
          <w:u w:val="single"/>
        </w:rPr>
      </w:pPr>
    </w:p>
    <w:p w14:paraId="7D245A3F" w14:textId="5D3253F0" w:rsidR="000D6329" w:rsidRPr="000D2310" w:rsidRDefault="000D6329" w:rsidP="000D6329">
      <w:pPr>
        <w:widowControl w:val="0"/>
        <w:rPr>
          <w:rFonts w:asciiTheme="minorHAnsi" w:hAnsiTheme="minorHAnsi" w:cstheme="minorHAnsi"/>
          <w:b/>
          <w:u w:val="single"/>
        </w:rPr>
      </w:pPr>
      <w:r w:rsidRPr="000D2310">
        <w:rPr>
          <w:b/>
          <w:u w:val="single"/>
        </w:rPr>
        <w:t>Teacher Assistants:</w:t>
      </w:r>
    </w:p>
    <w:p w14:paraId="25171BF1" w14:textId="5E964723" w:rsidR="006D3E48" w:rsidRPr="006D3E48" w:rsidRDefault="006D3E48" w:rsidP="00596C30">
      <w:pPr>
        <w:pStyle w:val="ListParagraph"/>
        <w:widowControl w:val="0"/>
        <w:numPr>
          <w:ilvl w:val="0"/>
          <w:numId w:val="25"/>
        </w:numPr>
        <w:rPr>
          <w:rFonts w:asciiTheme="majorHAnsi" w:hAnsiTheme="majorHAnsi" w:cstheme="majorHAnsi"/>
        </w:rPr>
      </w:pPr>
      <w:r w:rsidRPr="006D3E48">
        <w:rPr>
          <w:rFonts w:asciiTheme="majorHAnsi" w:hAnsiTheme="majorHAnsi" w:cstheme="majorHAnsi"/>
        </w:rPr>
        <w:t xml:space="preserve">Sachin </w:t>
      </w:r>
      <w:r w:rsidR="008D69C3" w:rsidRPr="008D69C3">
        <w:rPr>
          <w:rFonts w:asciiTheme="majorHAnsi" w:hAnsiTheme="majorHAnsi" w:cstheme="majorHAnsi"/>
        </w:rPr>
        <w:t>Tripathi</w:t>
      </w:r>
      <w:r w:rsidR="008D69C3">
        <w:rPr>
          <w:rFonts w:asciiTheme="majorHAnsi" w:hAnsiTheme="majorHAnsi" w:cstheme="majorHAnsi"/>
        </w:rPr>
        <w:t xml:space="preserve">, </w:t>
      </w:r>
      <w:hyperlink r:id="rId17" w:history="1">
        <w:r w:rsidR="008D69C3" w:rsidRPr="00DF2D87">
          <w:rPr>
            <w:rStyle w:val="Hyperlink"/>
            <w:rFonts w:asciiTheme="majorHAnsi" w:hAnsiTheme="majorHAnsi" w:cstheme="majorHAnsi"/>
          </w:rPr>
          <w:t>sachin.tripathi@uconn.edu</w:t>
        </w:r>
      </w:hyperlink>
      <w:r w:rsidR="008D69C3">
        <w:rPr>
          <w:rFonts w:asciiTheme="majorHAnsi" w:hAnsiTheme="majorHAnsi" w:cstheme="majorHAnsi"/>
        </w:rPr>
        <w:t xml:space="preserve"> </w:t>
      </w:r>
    </w:p>
    <w:p w14:paraId="36D79A8E" w14:textId="183CCB4B" w:rsidR="008E60F1" w:rsidRPr="008E60F1" w:rsidRDefault="00316A42" w:rsidP="008E60F1">
      <w:pPr>
        <w:pStyle w:val="ListParagraph"/>
        <w:widowControl w:val="0"/>
        <w:numPr>
          <w:ilvl w:val="0"/>
          <w:numId w:val="25"/>
        </w:numPr>
        <w:rPr>
          <w:rStyle w:val="Hyperlink"/>
          <w:color w:val="auto"/>
          <w:u w:val="none"/>
        </w:rPr>
      </w:pPr>
      <w:r w:rsidRPr="00316A42">
        <w:rPr>
          <w:rStyle w:val="Hyperlink"/>
          <w:color w:val="auto"/>
          <w:u w:val="none"/>
        </w:rPr>
        <w:t>Giovanna Fusco</w:t>
      </w:r>
      <w:r w:rsidR="008E60F1">
        <w:rPr>
          <w:rStyle w:val="Hyperlink"/>
          <w:color w:val="auto"/>
          <w:u w:val="none"/>
        </w:rPr>
        <w:t xml:space="preserve">, </w:t>
      </w:r>
      <w:hyperlink r:id="rId18" w:history="1">
        <w:r w:rsidR="008E60F1" w:rsidRPr="00100358">
          <w:rPr>
            <w:rStyle w:val="Hyperlink"/>
          </w:rPr>
          <w:t>giovanna.fusco@uconn.edu</w:t>
        </w:r>
      </w:hyperlink>
      <w:r w:rsidR="008E60F1">
        <w:rPr>
          <w:rStyle w:val="Hyperlink"/>
          <w:color w:val="auto"/>
          <w:u w:val="none"/>
        </w:rPr>
        <w:t xml:space="preserve"> </w:t>
      </w:r>
    </w:p>
    <w:p w14:paraId="58F86062" w14:textId="6A1A04C1" w:rsidR="00316A42" w:rsidRPr="009A296C" w:rsidRDefault="00316A42" w:rsidP="00316A42">
      <w:pPr>
        <w:pStyle w:val="ListParagraph"/>
        <w:widowControl w:val="0"/>
        <w:numPr>
          <w:ilvl w:val="0"/>
          <w:numId w:val="25"/>
        </w:numPr>
        <w:rPr>
          <w:rStyle w:val="Hyperlink"/>
          <w:color w:val="auto"/>
          <w:u w:val="none"/>
          <w:lang w:val="es-ES"/>
        </w:rPr>
      </w:pPr>
      <w:r w:rsidRPr="009A296C">
        <w:rPr>
          <w:rStyle w:val="Hyperlink"/>
          <w:color w:val="auto"/>
          <w:u w:val="none"/>
          <w:lang w:val="es-ES"/>
        </w:rPr>
        <w:t xml:space="preserve">Marcella </w:t>
      </w:r>
      <w:r w:rsidR="00373701" w:rsidRPr="009A296C">
        <w:rPr>
          <w:rStyle w:val="Hyperlink"/>
          <w:color w:val="auto"/>
          <w:u w:val="none"/>
          <w:lang w:val="es-ES"/>
        </w:rPr>
        <w:t>Ripper Nogueira E Carvalho</w:t>
      </w:r>
      <w:r w:rsidR="002A74B7" w:rsidRPr="009A296C">
        <w:rPr>
          <w:rStyle w:val="Hyperlink"/>
          <w:color w:val="auto"/>
          <w:u w:val="none"/>
          <w:lang w:val="es-ES"/>
        </w:rPr>
        <w:t xml:space="preserve">, </w:t>
      </w:r>
      <w:hyperlink r:id="rId19" w:history="1">
        <w:r w:rsidR="002A74B7" w:rsidRPr="009A296C">
          <w:rPr>
            <w:rStyle w:val="Hyperlink"/>
            <w:lang w:val="es-ES"/>
          </w:rPr>
          <w:t>marcella.ripper@uconn.edu</w:t>
        </w:r>
      </w:hyperlink>
    </w:p>
    <w:p w14:paraId="7D245A43" w14:textId="1E96437B" w:rsidR="005F7BF3" w:rsidRDefault="00C95BBA" w:rsidP="00FB3318">
      <w:pPr>
        <w:pStyle w:val="syllabusheading"/>
      </w:pPr>
      <w:r w:rsidRPr="009A296C">
        <w:rPr>
          <w:lang w:val="es-ES"/>
        </w:rPr>
        <w:t xml:space="preserve"> </w:t>
      </w:r>
      <w:r w:rsidR="008003A8">
        <w:t>Course Materials</w:t>
      </w:r>
    </w:p>
    <w:p w14:paraId="3BCF05A2" w14:textId="77777777" w:rsidR="00364710" w:rsidRDefault="00364710" w:rsidP="00364710">
      <w:pPr>
        <w:pStyle w:val="subheading"/>
      </w:pPr>
      <w:r>
        <w:t>Required Materials:</w:t>
      </w:r>
    </w:p>
    <w:p w14:paraId="1017FC55" w14:textId="77777777" w:rsidR="00364710" w:rsidRPr="00066C1F" w:rsidRDefault="00364710" w:rsidP="00364710">
      <w:pPr>
        <w:pStyle w:val="subheading"/>
        <w:rPr>
          <w:b w:val="0"/>
          <w:bCs/>
        </w:rPr>
      </w:pPr>
      <w:r w:rsidRPr="00066C1F">
        <w:rPr>
          <w:b w:val="0"/>
          <w:bCs/>
        </w:rPr>
        <w:t>E-Book: Mechanics of Materials</w:t>
      </w:r>
    </w:p>
    <w:p w14:paraId="0338129D" w14:textId="77777777" w:rsidR="00364710" w:rsidRPr="00066C1F" w:rsidRDefault="00364710" w:rsidP="00364710">
      <w:pPr>
        <w:widowControl w:val="0"/>
        <w:rPr>
          <w:bCs/>
          <w:sz w:val="24"/>
        </w:rPr>
      </w:pPr>
      <w:r w:rsidRPr="00066C1F">
        <w:rPr>
          <w:bCs/>
          <w:sz w:val="24"/>
        </w:rPr>
        <w:t>By Ferdinand Beer and E. Russell Johnston, Jr. and John DeWolf and David Mazurek</w:t>
      </w:r>
    </w:p>
    <w:p w14:paraId="192EBA53" w14:textId="77777777" w:rsidR="00364710" w:rsidRPr="00066C1F" w:rsidRDefault="00364710" w:rsidP="00364710">
      <w:pPr>
        <w:widowControl w:val="0"/>
        <w:rPr>
          <w:bCs/>
          <w:sz w:val="24"/>
        </w:rPr>
      </w:pPr>
      <w:r w:rsidRPr="00066C1F">
        <w:rPr>
          <w:bCs/>
          <w:sz w:val="24"/>
        </w:rPr>
        <w:t>ISBN10: 1260113272</w:t>
      </w:r>
    </w:p>
    <w:p w14:paraId="30AEB8DB" w14:textId="77777777" w:rsidR="00364710" w:rsidRPr="00066C1F" w:rsidRDefault="00364710" w:rsidP="00364710">
      <w:pPr>
        <w:widowControl w:val="0"/>
        <w:rPr>
          <w:bCs/>
          <w:sz w:val="24"/>
        </w:rPr>
      </w:pPr>
      <w:r w:rsidRPr="00066C1F">
        <w:rPr>
          <w:bCs/>
          <w:sz w:val="24"/>
        </w:rPr>
        <w:t>ISBN13: 9781260113273</w:t>
      </w:r>
    </w:p>
    <w:p w14:paraId="39F6649A" w14:textId="77777777" w:rsidR="00364710" w:rsidRPr="00066C1F" w:rsidRDefault="00364710" w:rsidP="00364710">
      <w:pPr>
        <w:widowControl w:val="0"/>
        <w:rPr>
          <w:bCs/>
          <w:noProof/>
        </w:rPr>
      </w:pPr>
      <w:r w:rsidRPr="00066C1F">
        <w:rPr>
          <w:bCs/>
          <w:sz w:val="24"/>
        </w:rPr>
        <w:t>Copyright: 2020</w:t>
      </w:r>
      <w:r w:rsidRPr="00066C1F">
        <w:rPr>
          <w:bCs/>
          <w:noProof/>
          <w:sz w:val="24"/>
        </w:rPr>
        <w:t xml:space="preserve"> </w:t>
      </w:r>
    </w:p>
    <w:p w14:paraId="3C7E46E1" w14:textId="77777777" w:rsidR="00364710" w:rsidRDefault="00364710" w:rsidP="00364710">
      <w:pPr>
        <w:widowControl w:val="0"/>
      </w:pPr>
      <w:r>
        <w:rPr>
          <w:noProof/>
        </w:rPr>
        <w:drawing>
          <wp:inline distT="0" distB="0" distL="0" distR="0" wp14:anchorId="2CF9DA51" wp14:editId="504609F7">
            <wp:extent cx="1216528" cy="1614487"/>
            <wp:effectExtent l="0" t="0" r="3175" b="5080"/>
            <wp:docPr id="2" name="Picture 2" descr="A close up of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LyFjlLt5L._SX374_BO1,204,203,200_.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1139" cy="1633878"/>
                    </a:xfrm>
                    <a:prstGeom prst="rect">
                      <a:avLst/>
                    </a:prstGeom>
                  </pic:spPr>
                </pic:pic>
              </a:graphicData>
            </a:graphic>
          </wp:inline>
        </w:drawing>
      </w:r>
    </w:p>
    <w:p w14:paraId="4F2E58B1" w14:textId="77777777" w:rsidR="00A034CA" w:rsidRDefault="00A034CA" w:rsidP="00364710">
      <w:pPr>
        <w:widowControl w:val="0"/>
      </w:pPr>
    </w:p>
    <w:p w14:paraId="7F9E97C3" w14:textId="2F35CD6B" w:rsidR="00D34499" w:rsidRDefault="00000000">
      <w:pPr>
        <w:widowControl w:val="0"/>
        <w:rPr>
          <w:lang w:val="fr-FR"/>
        </w:rPr>
      </w:pPr>
      <w:hyperlink r:id="rId21" w:history="1">
        <w:r w:rsidR="007832CA" w:rsidRPr="00A2678A">
          <w:rPr>
            <w:rStyle w:val="Hyperlink"/>
            <w:lang w:val="fr-FR"/>
          </w:rPr>
          <w:t>https://connect.mheducation.com/class/s-motaref-spring2023-001</w:t>
        </w:r>
      </w:hyperlink>
    </w:p>
    <w:p w14:paraId="7D245A46" w14:textId="2C8D1462" w:rsidR="005F7BF3" w:rsidRDefault="00322994">
      <w:pPr>
        <w:widowControl w:val="0"/>
        <w:rPr>
          <w:color w:val="FF0000"/>
          <w:sz w:val="20"/>
        </w:rPr>
      </w:pPr>
      <w:r>
        <w:rPr>
          <w:sz w:val="20"/>
        </w:rPr>
        <w:t xml:space="preserve">Texts are available through a local or online bookstore. </w:t>
      </w:r>
      <w:r>
        <w:rPr>
          <w:sz w:val="18"/>
          <w:highlight w:val="white"/>
        </w:rPr>
        <w:t>The</w:t>
      </w:r>
      <w:hyperlink r:id="rId22">
        <w:r>
          <w:rPr>
            <w:color w:val="1155CC"/>
            <w:sz w:val="18"/>
            <w:highlight w:val="white"/>
            <w:u w:val="single"/>
          </w:rPr>
          <w:t xml:space="preserve"> UConn </w:t>
        </w:r>
        <w:r w:rsidR="002B0079">
          <w:rPr>
            <w:color w:val="1155CC"/>
            <w:sz w:val="18"/>
            <w:highlight w:val="white"/>
            <w:u w:val="single"/>
          </w:rPr>
          <w:t>book</w:t>
        </w:r>
      </w:hyperlink>
      <w:r w:rsidR="002B0079">
        <w:rPr>
          <w:color w:val="1155CC"/>
          <w:sz w:val="18"/>
          <w:highlight w:val="white"/>
          <w:u w:val="single"/>
        </w:rPr>
        <w:t xml:space="preserve"> store</w:t>
      </w:r>
      <w:r>
        <w:rPr>
          <w:sz w:val="18"/>
          <w:highlight w:val="white"/>
        </w:rPr>
        <w:t xml:space="preserve"> carries many materials that can be shipped via its online </w:t>
      </w:r>
      <w:hyperlink r:id="rId23">
        <w:r>
          <w:rPr>
            <w:color w:val="1155CC"/>
            <w:sz w:val="18"/>
            <w:highlight w:val="white"/>
            <w:u w:val="single"/>
          </w:rPr>
          <w:t>Textbooks To Go</w:t>
        </w:r>
      </w:hyperlink>
      <w:r>
        <w:rPr>
          <w:sz w:val="18"/>
          <w:highlight w:val="white"/>
        </w:rPr>
        <w:t xml:space="preserve"> service. </w:t>
      </w:r>
      <w:r>
        <w:rPr>
          <w:sz w:val="20"/>
        </w:rPr>
        <w:t>For more information, see Textbooks and Materials on our</w:t>
      </w:r>
      <w:hyperlink r:id="rId24">
        <w:r>
          <w:rPr>
            <w:color w:val="FF0000"/>
            <w:sz w:val="20"/>
          </w:rPr>
          <w:t xml:space="preserve"> </w:t>
        </w:r>
      </w:hyperlink>
      <w:hyperlink r:id="rId25">
        <w:r>
          <w:rPr>
            <w:color w:val="1155CC"/>
            <w:sz w:val="20"/>
            <w:u w:val="single"/>
          </w:rPr>
          <w:t xml:space="preserve">Enrolled </w:t>
        </w:r>
        <w:r>
          <w:rPr>
            <w:color w:val="1155CC"/>
            <w:sz w:val="20"/>
            <w:u w:val="single"/>
          </w:rPr>
          <w:lastRenderedPageBreak/>
          <w:t>Students</w:t>
        </w:r>
      </w:hyperlink>
      <w:r>
        <w:rPr>
          <w:color w:val="FF0000"/>
          <w:sz w:val="20"/>
        </w:rPr>
        <w:t xml:space="preserve"> </w:t>
      </w:r>
      <w:r>
        <w:rPr>
          <w:sz w:val="20"/>
        </w:rPr>
        <w:t>page.</w:t>
      </w:r>
      <w:r>
        <w:rPr>
          <w:color w:val="FF0000"/>
          <w:sz w:val="20"/>
        </w:rPr>
        <w:t xml:space="preserve"> </w:t>
      </w:r>
    </w:p>
    <w:p w14:paraId="7D245A52" w14:textId="77777777" w:rsidR="00936D1F" w:rsidRPr="003733A8" w:rsidRDefault="00936D1F" w:rsidP="00FB3318">
      <w:pPr>
        <w:pStyle w:val="syllabusheading"/>
      </w:pPr>
      <w:r w:rsidRPr="003733A8">
        <w:t>Course Organization:</w:t>
      </w:r>
    </w:p>
    <w:p w14:paraId="7D245A53" w14:textId="77777777" w:rsidR="00936D1F" w:rsidRPr="003733A8" w:rsidRDefault="00936D1F" w:rsidP="00936D1F"/>
    <w:p w14:paraId="7D245A54" w14:textId="5548A2E1" w:rsidR="00936D1F" w:rsidRPr="003733A8" w:rsidRDefault="00936D1F" w:rsidP="00936D1F">
      <w:r>
        <w:t xml:space="preserve">The class is a flipped. It means that the lectures will be delivered </w:t>
      </w:r>
      <w:r w:rsidR="5AF64A35">
        <w:t>online,</w:t>
      </w:r>
      <w:r>
        <w:t xml:space="preserve"> and students will come to the class </w:t>
      </w:r>
      <w:r w:rsidR="00270BB9">
        <w:t xml:space="preserve">in-person </w:t>
      </w:r>
      <w:r w:rsidR="008E2E6C">
        <w:t>for</w:t>
      </w:r>
      <w:r>
        <w:t xml:space="preserve"> problem solving and to address their questions on assignments.</w:t>
      </w:r>
    </w:p>
    <w:p w14:paraId="7D245A55" w14:textId="77777777" w:rsidR="00936D1F" w:rsidRPr="003733A8" w:rsidRDefault="00936D1F" w:rsidP="00936D1F"/>
    <w:p w14:paraId="7D245A56" w14:textId="58980408" w:rsidR="00936D1F" w:rsidRPr="003733A8" w:rsidRDefault="00936D1F" w:rsidP="00936D1F">
      <w:pPr>
        <w:ind w:left="720"/>
      </w:pPr>
      <w:r w:rsidRPr="003733A8">
        <w:t>Class includes total of 1</w:t>
      </w:r>
      <w:r w:rsidR="003869D9">
        <w:t>4</w:t>
      </w:r>
      <w:r w:rsidRPr="003733A8">
        <w:t xml:space="preserve"> week</w:t>
      </w:r>
      <w:r w:rsidR="003B5926">
        <w:t>s</w:t>
      </w:r>
      <w:r w:rsidRPr="003733A8">
        <w:t xml:space="preserve">, </w:t>
      </w:r>
      <w:r w:rsidRPr="003733A8">
        <w:rPr>
          <w:u w:val="single"/>
        </w:rPr>
        <w:t>3</w:t>
      </w:r>
      <w:r w:rsidR="002C35EC">
        <w:rPr>
          <w:u w:val="single"/>
        </w:rPr>
        <w:t>3</w:t>
      </w:r>
      <w:r w:rsidRPr="003733A8">
        <w:rPr>
          <w:u w:val="single"/>
        </w:rPr>
        <w:t xml:space="preserve"> Lectures,</w:t>
      </w:r>
      <w:r w:rsidRPr="003733A8">
        <w:t xml:space="preserve"> [0</w:t>
      </w:r>
      <w:r w:rsidR="00A21D0B">
        <w:t>1</w:t>
      </w:r>
      <w:r w:rsidRPr="003733A8">
        <w:t>/</w:t>
      </w:r>
      <w:r w:rsidR="00A21D0B">
        <w:t>1</w:t>
      </w:r>
      <w:r w:rsidR="00AC4FD3">
        <w:t>7</w:t>
      </w:r>
      <w:r w:rsidRPr="003733A8">
        <w:t>/20</w:t>
      </w:r>
      <w:r w:rsidR="005E1AB2">
        <w:t>2</w:t>
      </w:r>
      <w:r w:rsidR="00A21D0B">
        <w:t>3</w:t>
      </w:r>
      <w:r w:rsidRPr="003733A8">
        <w:t xml:space="preserve"> to </w:t>
      </w:r>
      <w:r w:rsidR="00A21D0B">
        <w:t>04</w:t>
      </w:r>
      <w:r w:rsidRPr="003733A8">
        <w:t>/</w:t>
      </w:r>
      <w:r w:rsidR="00A21D0B">
        <w:t>28</w:t>
      </w:r>
      <w:r w:rsidRPr="003733A8">
        <w:t>/20</w:t>
      </w:r>
      <w:r w:rsidR="0055015C">
        <w:t>2</w:t>
      </w:r>
      <w:r w:rsidR="00A21D0B">
        <w:t>3</w:t>
      </w:r>
      <w:r w:rsidRPr="003733A8">
        <w:t>]</w:t>
      </w:r>
    </w:p>
    <w:p w14:paraId="7D245A57" w14:textId="77777777" w:rsidR="00936D1F" w:rsidRPr="003733A8" w:rsidRDefault="00936D1F" w:rsidP="00936D1F">
      <w:pPr>
        <w:pStyle w:val="ListParagraph"/>
        <w:ind w:left="1440"/>
        <w:rPr>
          <w:b/>
          <w:u w:val="single"/>
        </w:rPr>
      </w:pPr>
    </w:p>
    <w:p w14:paraId="7D245A58" w14:textId="63A8EFC6" w:rsidR="00936D1F" w:rsidRPr="003733A8" w:rsidRDefault="00E54E1B" w:rsidP="00936D1F">
      <w:pPr>
        <w:rPr>
          <w:b/>
          <w:u w:val="single"/>
        </w:rPr>
      </w:pPr>
      <w:r>
        <w:rPr>
          <w:b/>
          <w:u w:val="single"/>
        </w:rPr>
        <w:t xml:space="preserve">Class </w:t>
      </w:r>
      <w:r w:rsidR="00AE2AA0">
        <w:rPr>
          <w:b/>
          <w:u w:val="single"/>
        </w:rPr>
        <w:t>Outlines</w:t>
      </w:r>
    </w:p>
    <w:p w14:paraId="7D245A5A" w14:textId="77777777" w:rsidR="00936D1F" w:rsidRPr="003733A8" w:rsidRDefault="00936D1F" w:rsidP="00A478BB">
      <w:pPr>
        <w:numPr>
          <w:ilvl w:val="0"/>
          <w:numId w:val="11"/>
        </w:numPr>
      </w:pPr>
      <w:r w:rsidRPr="003733A8">
        <w:t>Watch a video (approximately 10 min.) lecturing concepts and background information.</w:t>
      </w:r>
    </w:p>
    <w:p w14:paraId="7D245A5B" w14:textId="1609317E" w:rsidR="00936D1F" w:rsidRDefault="00936D1F" w:rsidP="00A478BB">
      <w:pPr>
        <w:numPr>
          <w:ilvl w:val="0"/>
          <w:numId w:val="11"/>
        </w:numPr>
      </w:pPr>
      <w:r w:rsidRPr="003733A8">
        <w:t>Watch a video (approximately 10-20 min.) solving sample problems.</w:t>
      </w:r>
    </w:p>
    <w:p w14:paraId="79BC6552" w14:textId="22EEBC95" w:rsidR="00877F30" w:rsidRPr="003733A8" w:rsidRDefault="00877F30" w:rsidP="1FA9F410">
      <w:pPr>
        <w:pStyle w:val="ListParagraph"/>
        <w:widowControl w:val="0"/>
        <w:numPr>
          <w:ilvl w:val="0"/>
          <w:numId w:val="11"/>
        </w:numPr>
      </w:pPr>
      <w:r>
        <w:t xml:space="preserve">Try to solve “Test yourself” questions (available in HuskyCT) after each video. These problems are </w:t>
      </w:r>
      <w:r w:rsidRPr="1FA9F410">
        <w:rPr>
          <w:u w:val="single"/>
        </w:rPr>
        <w:t>Not graded</w:t>
      </w:r>
      <w:r w:rsidR="003A2682">
        <w:t xml:space="preserve"> but designed to check your </w:t>
      </w:r>
      <w:r w:rsidR="00887621">
        <w:t xml:space="preserve">knowledge and show </w:t>
      </w:r>
      <w:r w:rsidR="57CA1B90">
        <w:t>the</w:t>
      </w:r>
      <w:r w:rsidR="00887621">
        <w:t xml:space="preserve"> implementation of your </w:t>
      </w:r>
      <w:r w:rsidR="00580B21">
        <w:t>learnings in real life problems</w:t>
      </w:r>
      <w:r>
        <w:t xml:space="preserve">. Solutions to these questions are available at the bottom of the page for each week. </w:t>
      </w:r>
    </w:p>
    <w:p w14:paraId="7D245A5C" w14:textId="14E5CB3F" w:rsidR="00936D1F" w:rsidRDefault="00936D1F" w:rsidP="00A478BB">
      <w:pPr>
        <w:numPr>
          <w:ilvl w:val="0"/>
          <w:numId w:val="11"/>
        </w:numPr>
      </w:pPr>
      <w:r w:rsidRPr="003733A8">
        <w:t xml:space="preserve">Study your </w:t>
      </w:r>
      <w:r w:rsidR="00574D21">
        <w:t>E-</w:t>
      </w:r>
      <w:r w:rsidRPr="003733A8">
        <w:t xml:space="preserve">book </w:t>
      </w:r>
      <w:r w:rsidR="00A815E2">
        <w:t xml:space="preserve">for assigned chapters </w:t>
      </w:r>
      <w:r w:rsidR="00C42645">
        <w:t>by the assigned deadlines</w:t>
      </w:r>
      <w:r w:rsidR="00590B42">
        <w:t xml:space="preserve"> </w:t>
      </w:r>
      <w:r w:rsidRPr="003733A8">
        <w:t>(</w:t>
      </w:r>
      <w:r w:rsidR="00CA38DB">
        <w:t>Optional</w:t>
      </w:r>
      <w:r w:rsidR="00590B42">
        <w:t xml:space="preserve">: </w:t>
      </w:r>
      <w:r w:rsidR="00DA30AE">
        <w:t>See page 6</w:t>
      </w:r>
      <w:r w:rsidRPr="003733A8">
        <w:t>).</w:t>
      </w:r>
    </w:p>
    <w:p w14:paraId="7D245A5D" w14:textId="714913BA" w:rsidR="00936D1F" w:rsidRPr="003733A8" w:rsidRDefault="00410D18" w:rsidP="00A478BB">
      <w:pPr>
        <w:numPr>
          <w:ilvl w:val="0"/>
          <w:numId w:val="11"/>
        </w:numPr>
      </w:pPr>
      <w:r>
        <w:t xml:space="preserve">Complete Assignments </w:t>
      </w:r>
      <w:r w:rsidR="00237506">
        <w:t xml:space="preserve">using your smart book Connect account </w:t>
      </w:r>
      <w:r w:rsidR="003164C1">
        <w:t xml:space="preserve">(available in HuskyCT) </w:t>
      </w:r>
      <w:r>
        <w:t>before deadline</w:t>
      </w:r>
      <w:r w:rsidR="00936D1F" w:rsidRPr="003733A8">
        <w:t>.</w:t>
      </w:r>
    </w:p>
    <w:p w14:paraId="7D245A5E" w14:textId="708BB8D2" w:rsidR="00936D1F" w:rsidRPr="003733A8" w:rsidRDefault="00936D1F" w:rsidP="00A478BB">
      <w:pPr>
        <w:numPr>
          <w:ilvl w:val="0"/>
          <w:numId w:val="11"/>
        </w:numPr>
      </w:pPr>
      <w:r>
        <w:t>Attend class to practice problem solving skill</w:t>
      </w:r>
      <w:r w:rsidR="166F00C2">
        <w:t>s</w:t>
      </w:r>
      <w:r w:rsidR="00F95D7A">
        <w:t xml:space="preserve"> and submit </w:t>
      </w:r>
      <w:r w:rsidR="00BA7B0A">
        <w:t>teamwork assignments</w:t>
      </w:r>
      <w:r w:rsidR="008E49BE">
        <w:t xml:space="preserve">. </w:t>
      </w:r>
      <w:r>
        <w:t xml:space="preserve"> </w:t>
      </w:r>
    </w:p>
    <w:p w14:paraId="7D245A60" w14:textId="0EAAEAC0" w:rsidR="00936D1F" w:rsidRDefault="00936D1F" w:rsidP="00A478BB">
      <w:pPr>
        <w:numPr>
          <w:ilvl w:val="0"/>
          <w:numId w:val="11"/>
        </w:numPr>
      </w:pPr>
      <w:r w:rsidRPr="003733A8">
        <w:t xml:space="preserve">Take 3 midterm exams </w:t>
      </w:r>
      <w:r w:rsidR="00006652">
        <w:t>and a</w:t>
      </w:r>
      <w:r w:rsidR="00BA7B0A">
        <w:t>n optional</w:t>
      </w:r>
      <w:r w:rsidR="00006652">
        <w:t xml:space="preserve"> Final Exam</w:t>
      </w:r>
      <w:r w:rsidR="00D53FA7">
        <w:t>.</w:t>
      </w:r>
      <w:r w:rsidRPr="003733A8">
        <w:t xml:space="preserve"> </w:t>
      </w:r>
    </w:p>
    <w:p w14:paraId="00142B7C" w14:textId="70FE74F9" w:rsidR="000C454C" w:rsidRDefault="000C454C" w:rsidP="00A478BB">
      <w:pPr>
        <w:numPr>
          <w:ilvl w:val="0"/>
          <w:numId w:val="11"/>
        </w:numPr>
      </w:pPr>
      <w:r>
        <w:t>Take online quizzes via HuskyCT</w:t>
      </w:r>
      <w:r w:rsidR="0055700B">
        <w:t xml:space="preserve"> by the </w:t>
      </w:r>
      <w:r w:rsidR="00C42645">
        <w:t xml:space="preserve">assigned </w:t>
      </w:r>
      <w:r w:rsidR="0055700B">
        <w:t>deadline</w:t>
      </w:r>
      <w:r w:rsidR="00C42645">
        <w:t xml:space="preserve">s </w:t>
      </w:r>
      <w:r w:rsidR="0055700B">
        <w:t>(Optional</w:t>
      </w:r>
      <w:r w:rsidR="2249A1E7">
        <w:t>: See page 6</w:t>
      </w:r>
      <w:r w:rsidR="0055700B">
        <w:t>)</w:t>
      </w:r>
      <w:r w:rsidR="00C42645">
        <w:t>.</w:t>
      </w:r>
      <w:r>
        <w:t xml:space="preserve"> </w:t>
      </w:r>
    </w:p>
    <w:p w14:paraId="04769E6B" w14:textId="1818495B" w:rsidR="00BA7B0A" w:rsidRDefault="00BA7B0A" w:rsidP="00A478BB">
      <w:pPr>
        <w:numPr>
          <w:ilvl w:val="0"/>
          <w:numId w:val="11"/>
        </w:numPr>
      </w:pPr>
      <w:r>
        <w:t xml:space="preserve">Contribute to class </w:t>
      </w:r>
      <w:r w:rsidR="004D6995">
        <w:t xml:space="preserve">materials based on your strength </w:t>
      </w:r>
      <w:r w:rsidR="007E57BB">
        <w:t xml:space="preserve">by </w:t>
      </w:r>
      <w:r w:rsidR="005B0A35">
        <w:t>completing Strength-Based Projects</w:t>
      </w:r>
      <w:r w:rsidR="00C42645">
        <w:t>.</w:t>
      </w:r>
    </w:p>
    <w:p w14:paraId="4B874B96" w14:textId="77777777" w:rsidR="00A478BB" w:rsidRPr="003733A8" w:rsidRDefault="00A478BB" w:rsidP="00A478BB">
      <w:pPr>
        <w:ind w:left="720"/>
      </w:pPr>
    </w:p>
    <w:p w14:paraId="7D245A61" w14:textId="66C36AB5" w:rsidR="00936D1F" w:rsidRPr="003733A8" w:rsidRDefault="00936D1F" w:rsidP="00936D1F">
      <w:pPr>
        <w:rPr>
          <w:b/>
          <w:u w:val="single"/>
        </w:rPr>
      </w:pPr>
      <w:r w:rsidRPr="003733A8">
        <w:rPr>
          <w:b/>
          <w:u w:val="single"/>
        </w:rPr>
        <w:t xml:space="preserve">In Class </w:t>
      </w:r>
      <w:r w:rsidR="009A5059">
        <w:rPr>
          <w:b/>
          <w:u w:val="single"/>
        </w:rPr>
        <w:t>sessions</w:t>
      </w:r>
    </w:p>
    <w:p w14:paraId="7D245A63" w14:textId="3E109090" w:rsidR="00936D1F" w:rsidRPr="003733A8" w:rsidRDefault="5E30B1F4" w:rsidP="00936D1F">
      <w:pPr>
        <w:widowControl w:val="0"/>
      </w:pPr>
      <w:r>
        <w:t>An a</w:t>
      </w:r>
      <w:r w:rsidR="00936D1F">
        <w:t xml:space="preserve">ctive learning method is utilized in this class. The class sessions </w:t>
      </w:r>
      <w:r w:rsidR="00335165">
        <w:t>involve</w:t>
      </w:r>
      <w:r w:rsidR="00936D1F">
        <w:t xml:space="preserve"> problem solving (by students) individually and in team</w:t>
      </w:r>
      <w:r w:rsidR="18A0404B">
        <w:t>s</w:t>
      </w:r>
      <w:r w:rsidR="00936D1F">
        <w:t>. Instructor</w:t>
      </w:r>
      <w:r w:rsidR="404D7EBC">
        <w:t>s</w:t>
      </w:r>
      <w:r w:rsidR="00936D1F">
        <w:t xml:space="preserve"> and TAs will guide you during problem solving. The solution</w:t>
      </w:r>
      <w:r w:rsidR="72AA253D">
        <w:t>s</w:t>
      </w:r>
      <w:r w:rsidR="00936D1F">
        <w:t xml:space="preserve"> to the problems will be presented either in class or </w:t>
      </w:r>
      <w:r w:rsidR="00006065">
        <w:t xml:space="preserve">detailed solutions will be </w:t>
      </w:r>
      <w:r w:rsidR="6DA5DB3F">
        <w:t xml:space="preserve">posted </w:t>
      </w:r>
      <w:r w:rsidR="00006065">
        <w:t>after</w:t>
      </w:r>
      <w:r w:rsidR="513D0A09">
        <w:t xml:space="preserve"> the</w:t>
      </w:r>
      <w:r w:rsidR="00006065">
        <w:t xml:space="preserve"> deadline</w:t>
      </w:r>
      <w:r w:rsidR="00D37BC6">
        <w:t xml:space="preserve"> in Connect</w:t>
      </w:r>
      <w:r w:rsidR="00936D1F">
        <w:t xml:space="preserve">.  </w:t>
      </w:r>
    </w:p>
    <w:p w14:paraId="7D245A64" w14:textId="77777777" w:rsidR="00936D1F" w:rsidRPr="003733A8" w:rsidRDefault="00936D1F" w:rsidP="00936D1F">
      <w:pPr>
        <w:widowControl w:val="0"/>
      </w:pPr>
    </w:p>
    <w:p w14:paraId="7D245A65" w14:textId="205986EC" w:rsidR="00936D1F" w:rsidRPr="003733A8" w:rsidRDefault="00936D1F" w:rsidP="00936D1F">
      <w:pPr>
        <w:widowControl w:val="0"/>
      </w:pPr>
      <w:r>
        <w:t>To effectively use the class sessions, please follow the instruction</w:t>
      </w:r>
      <w:r w:rsidR="0A6F3621">
        <w:t>s</w:t>
      </w:r>
      <w:r>
        <w:t xml:space="preserve"> below.</w:t>
      </w:r>
    </w:p>
    <w:p w14:paraId="7D245A66" w14:textId="77777777" w:rsidR="00936D1F" w:rsidRPr="003733A8" w:rsidRDefault="00936D1F" w:rsidP="00936D1F">
      <w:pPr>
        <w:widowControl w:val="0"/>
      </w:pPr>
    </w:p>
    <w:p w14:paraId="157D2981" w14:textId="6A58F3BE" w:rsidR="0033146B" w:rsidRDefault="0033146B" w:rsidP="0033146B">
      <w:pPr>
        <w:pStyle w:val="ListParagraph"/>
        <w:widowControl w:val="0"/>
        <w:numPr>
          <w:ilvl w:val="0"/>
          <w:numId w:val="12"/>
        </w:numPr>
        <w:contextualSpacing w:val="0"/>
      </w:pPr>
      <w:r>
        <w:t>Please</w:t>
      </w:r>
      <w:r w:rsidRPr="003733A8">
        <w:t xml:space="preserve"> watch the </w:t>
      </w:r>
      <w:r>
        <w:t>pre-</w:t>
      </w:r>
      <w:r w:rsidRPr="003733A8">
        <w:t xml:space="preserve">lecture video and sample solving video </w:t>
      </w:r>
      <w:r w:rsidRPr="002169BF">
        <w:rPr>
          <w:b/>
          <w:u w:val="single"/>
        </w:rPr>
        <w:t>before</w:t>
      </w:r>
      <w:r w:rsidRPr="003733A8">
        <w:rPr>
          <w:u w:val="single"/>
        </w:rPr>
        <w:t xml:space="preserve"> attending</w:t>
      </w:r>
      <w:r w:rsidRPr="003733A8">
        <w:t xml:space="preserve"> the class. You can find </w:t>
      </w:r>
      <w:r>
        <w:t xml:space="preserve">the </w:t>
      </w:r>
      <w:r w:rsidRPr="003733A8">
        <w:t xml:space="preserve">lecture number from </w:t>
      </w:r>
      <w:r>
        <w:t xml:space="preserve">class </w:t>
      </w:r>
      <w:hyperlink r:id="rId26" w:history="1">
        <w:r w:rsidR="00EF49C9" w:rsidRPr="00EF49C9">
          <w:rPr>
            <w:rStyle w:val="Hyperlink"/>
          </w:rPr>
          <w:t>Calendar</w:t>
        </w:r>
      </w:hyperlink>
    </w:p>
    <w:p w14:paraId="7D245A67" w14:textId="77777777" w:rsidR="00936D1F" w:rsidRPr="003733A8" w:rsidRDefault="00936D1F" w:rsidP="008858E1">
      <w:pPr>
        <w:pStyle w:val="ListParagraph"/>
        <w:widowControl w:val="0"/>
        <w:numPr>
          <w:ilvl w:val="0"/>
          <w:numId w:val="12"/>
        </w:numPr>
        <w:contextualSpacing w:val="0"/>
      </w:pPr>
      <w:r w:rsidRPr="003733A8">
        <w:t>Having calculator/pencil/eraser in class session is mandatory.</w:t>
      </w:r>
    </w:p>
    <w:p w14:paraId="05A22884" w14:textId="642BF145" w:rsidR="0091218D" w:rsidRDefault="00271A5E" w:rsidP="0091218D">
      <w:pPr>
        <w:pStyle w:val="ListParagraph"/>
        <w:widowControl w:val="0"/>
        <w:numPr>
          <w:ilvl w:val="0"/>
          <w:numId w:val="12"/>
        </w:numPr>
        <w:contextualSpacing w:val="0"/>
      </w:pPr>
      <w:r>
        <w:rPr>
          <w:u w:val="single"/>
        </w:rPr>
        <w:t>Teamwork Problem Solving</w:t>
      </w:r>
      <w:r w:rsidR="0091218D">
        <w:t xml:space="preserve"> should be completed by teams and submitted during class. </w:t>
      </w:r>
    </w:p>
    <w:p w14:paraId="7D245A69" w14:textId="02ED6B03" w:rsidR="00936D1F" w:rsidRDefault="00936D1F" w:rsidP="1FA9F410">
      <w:pPr>
        <w:pStyle w:val="ListParagraph"/>
        <w:widowControl w:val="0"/>
        <w:numPr>
          <w:ilvl w:val="0"/>
          <w:numId w:val="12"/>
        </w:numPr>
      </w:pPr>
      <w:r>
        <w:t xml:space="preserve">Send your questions on the </w:t>
      </w:r>
      <w:r w:rsidR="40AF5332">
        <w:t xml:space="preserve">videos you </w:t>
      </w:r>
      <w:r>
        <w:t>watched to</w:t>
      </w:r>
      <w:r w:rsidR="0FC85FD5">
        <w:t xml:space="preserve"> the</w:t>
      </w:r>
      <w:r>
        <w:t xml:space="preserve"> instructor</w:t>
      </w:r>
      <w:r w:rsidR="78EDA1FF">
        <w:t>s</w:t>
      </w:r>
      <w:r>
        <w:t xml:space="preserve"> at least 2 hours before your class session. Instructor</w:t>
      </w:r>
      <w:r w:rsidR="69D244CD">
        <w:t>s</w:t>
      </w:r>
      <w:r>
        <w:t xml:space="preserve"> will have a recitation on that topic if it is necessary.</w:t>
      </w:r>
      <w:r w:rsidR="44878CF7">
        <w:t xml:space="preserve"> Please send topics by email to both instructors.</w:t>
      </w:r>
    </w:p>
    <w:p w14:paraId="7D245A6A" w14:textId="77777777" w:rsidR="005F7BF3" w:rsidRDefault="00552C94" w:rsidP="00FB3318">
      <w:pPr>
        <w:pStyle w:val="syllabusheading"/>
      </w:pPr>
      <w:r>
        <w:t>Course Description</w:t>
      </w:r>
    </w:p>
    <w:p w14:paraId="7D245A6B" w14:textId="77777777" w:rsidR="005F7BF3" w:rsidRDefault="005F7BF3" w:rsidP="00817ABA">
      <w:pPr>
        <w:widowControl w:val="0"/>
      </w:pPr>
      <w:bookmarkStart w:id="3" w:name="h.o2bwdbsz2pfb" w:colFirst="0" w:colLast="0"/>
      <w:bookmarkEnd w:id="3"/>
    </w:p>
    <w:p w14:paraId="7D245A6C" w14:textId="77777777" w:rsidR="005F7BF3" w:rsidRDefault="00DF2165">
      <w:pPr>
        <w:widowControl w:val="0"/>
      </w:pPr>
      <w:r>
        <w:t>Simple and combined stress, torsion, flexure and deflection of beams, continuous and restrained beams, combined axial and bending loads, columns. </w:t>
      </w:r>
    </w:p>
    <w:p w14:paraId="7D245A6D" w14:textId="77777777" w:rsidR="005F7BF3" w:rsidRDefault="005F7BF3">
      <w:pPr>
        <w:widowControl w:val="0"/>
      </w:pPr>
    </w:p>
    <w:p w14:paraId="7D245A6E" w14:textId="42ABBA8F" w:rsidR="00DF2165" w:rsidRPr="00DF2165" w:rsidRDefault="00DF2165" w:rsidP="00DF2165">
      <w:pPr>
        <w:widowControl w:val="0"/>
        <w:rPr>
          <w:sz w:val="20"/>
        </w:rPr>
      </w:pPr>
      <w:r>
        <w:rPr>
          <w:b/>
          <w:bCs/>
        </w:rPr>
        <w:t xml:space="preserve">Mechanics of </w:t>
      </w:r>
      <w:r w:rsidR="00125C41">
        <w:rPr>
          <w:b/>
          <w:bCs/>
        </w:rPr>
        <w:t>M</w:t>
      </w:r>
      <w:r>
        <w:rPr>
          <w:b/>
          <w:bCs/>
        </w:rPr>
        <w:t>aterials</w:t>
      </w:r>
      <w:r>
        <w:t xml:space="preserve">, </w:t>
      </w:r>
      <w:r w:rsidRPr="00DF2165">
        <w:rPr>
          <w:sz w:val="20"/>
        </w:rPr>
        <w:t xml:space="preserve">also called strength of materials, is a subject which deals with the behavior of solid objects subject to </w:t>
      </w:r>
      <w:hyperlink r:id="rId27" w:tooltip="Stress (physics)" w:history="1">
        <w:r w:rsidRPr="00DF2165">
          <w:rPr>
            <w:sz w:val="20"/>
          </w:rPr>
          <w:t>stresses</w:t>
        </w:r>
      </w:hyperlink>
      <w:r w:rsidRPr="00DF2165">
        <w:rPr>
          <w:sz w:val="20"/>
        </w:rPr>
        <w:t xml:space="preserve"> and </w:t>
      </w:r>
      <w:hyperlink r:id="rId28" w:tooltip="Strain (physics)" w:history="1">
        <w:r w:rsidRPr="00DF2165">
          <w:rPr>
            <w:sz w:val="20"/>
          </w:rPr>
          <w:t>strains</w:t>
        </w:r>
      </w:hyperlink>
      <w:r w:rsidRPr="00DF2165">
        <w:rPr>
          <w:sz w:val="20"/>
        </w:rPr>
        <w:t xml:space="preserve">. The study of </w:t>
      </w:r>
      <w:r>
        <w:rPr>
          <w:sz w:val="20"/>
        </w:rPr>
        <w:t>Mechanics</w:t>
      </w:r>
      <w:r w:rsidRPr="00DF2165">
        <w:rPr>
          <w:sz w:val="20"/>
        </w:rPr>
        <w:t xml:space="preserve"> of materials often refers to various methods of calculating the stresses and strains in structural members, such as beams, columns, and shafts. The methods employed to predict the response of a structure under loading and its susceptibility to various failure modes takes into account the properties of the materials such as its </w:t>
      </w:r>
      <w:hyperlink r:id="rId29" w:tooltip="Yield strength" w:history="1">
        <w:r w:rsidRPr="00DF2165">
          <w:rPr>
            <w:sz w:val="20"/>
          </w:rPr>
          <w:t>yield strength</w:t>
        </w:r>
      </w:hyperlink>
      <w:r w:rsidRPr="00DF2165">
        <w:rPr>
          <w:sz w:val="20"/>
        </w:rPr>
        <w:t xml:space="preserve">, </w:t>
      </w:r>
      <w:hyperlink r:id="rId30" w:tooltip="Ultimate strength" w:history="1">
        <w:r w:rsidRPr="00DF2165">
          <w:rPr>
            <w:sz w:val="20"/>
          </w:rPr>
          <w:t>ultimate strength</w:t>
        </w:r>
      </w:hyperlink>
      <w:r w:rsidRPr="00DF2165">
        <w:rPr>
          <w:sz w:val="20"/>
        </w:rPr>
        <w:t xml:space="preserve">, </w:t>
      </w:r>
      <w:hyperlink r:id="rId31" w:tooltip="Young's Modulus" w:history="1">
        <w:r w:rsidRPr="00DF2165">
          <w:rPr>
            <w:sz w:val="20"/>
          </w:rPr>
          <w:t>Young's Modulus</w:t>
        </w:r>
      </w:hyperlink>
      <w:r w:rsidRPr="00DF2165">
        <w:rPr>
          <w:sz w:val="20"/>
        </w:rPr>
        <w:t xml:space="preserve">, and </w:t>
      </w:r>
      <w:hyperlink r:id="rId32" w:tooltip="Poisson's ratio" w:history="1">
        <w:r w:rsidRPr="00DF2165">
          <w:rPr>
            <w:sz w:val="20"/>
          </w:rPr>
          <w:t>Poisson's ratio</w:t>
        </w:r>
      </w:hyperlink>
      <w:r w:rsidRPr="00DF2165">
        <w:rPr>
          <w:sz w:val="20"/>
        </w:rPr>
        <w:t>; in addition the mechanical element's macroscopic properties (geometric properties), such as it length, width, thickness, boundary constraints and abrupt changes in geometry such as holes are considered.</w:t>
      </w:r>
    </w:p>
    <w:p w14:paraId="7D245A70" w14:textId="77777777" w:rsidR="005F7BF3" w:rsidRDefault="00552C94" w:rsidP="00FB3318">
      <w:pPr>
        <w:pStyle w:val="syllabusheading"/>
      </w:pPr>
      <w:r>
        <w:lastRenderedPageBreak/>
        <w:t>Course Objectives</w:t>
      </w:r>
    </w:p>
    <w:p w14:paraId="7D245A71" w14:textId="77777777" w:rsidR="005F7BF3" w:rsidRDefault="005F7BF3">
      <w:pPr>
        <w:widowControl w:val="0"/>
      </w:pPr>
      <w:bookmarkStart w:id="4" w:name="h.qadz7w5ykas8" w:colFirst="0" w:colLast="0"/>
      <w:bookmarkEnd w:id="4"/>
    </w:p>
    <w:p w14:paraId="7D245A72" w14:textId="77777777" w:rsidR="005F7BF3" w:rsidRDefault="00322994">
      <w:pPr>
        <w:widowControl w:val="0"/>
      </w:pPr>
      <w:r>
        <w:rPr>
          <w:sz w:val="20"/>
        </w:rPr>
        <w:t xml:space="preserve">By the end of the semester, students should be able to: </w:t>
      </w:r>
    </w:p>
    <w:p w14:paraId="7D245A73" w14:textId="77777777" w:rsidR="005F7BF3" w:rsidRDefault="005F7BF3">
      <w:pPr>
        <w:widowControl w:val="0"/>
      </w:pPr>
    </w:p>
    <w:p w14:paraId="7D245A74" w14:textId="77777777" w:rsidR="006903C0" w:rsidRPr="002E3B13" w:rsidRDefault="006903C0" w:rsidP="002E3B13">
      <w:pPr>
        <w:pStyle w:val="ListParagraph"/>
        <w:widowControl w:val="0"/>
        <w:numPr>
          <w:ilvl w:val="0"/>
          <w:numId w:val="14"/>
        </w:numPr>
        <w:rPr>
          <w:sz w:val="20"/>
        </w:rPr>
      </w:pPr>
      <w:r w:rsidRPr="002E3B13">
        <w:rPr>
          <w:sz w:val="20"/>
        </w:rPr>
        <w:t>Explain basic concepts of stress, strain and their relations based on linear elasticity</w:t>
      </w:r>
    </w:p>
    <w:p w14:paraId="7D245A75" w14:textId="73F3F031" w:rsidR="006903C0" w:rsidRPr="002E3B13" w:rsidRDefault="006903C0" w:rsidP="002E3B13">
      <w:pPr>
        <w:pStyle w:val="ListParagraph"/>
        <w:widowControl w:val="0"/>
        <w:numPr>
          <w:ilvl w:val="0"/>
          <w:numId w:val="14"/>
        </w:numPr>
        <w:rPr>
          <w:sz w:val="20"/>
        </w:rPr>
      </w:pPr>
      <w:r w:rsidRPr="002E3B13">
        <w:rPr>
          <w:sz w:val="20"/>
        </w:rPr>
        <w:t xml:space="preserve">Calculate stresses and deformation of a bar due to </w:t>
      </w:r>
      <w:r w:rsidR="00125C41" w:rsidRPr="002E3B13">
        <w:rPr>
          <w:sz w:val="20"/>
        </w:rPr>
        <w:t>an axial</w:t>
      </w:r>
      <w:r w:rsidRPr="002E3B13">
        <w:rPr>
          <w:sz w:val="20"/>
        </w:rPr>
        <w:t xml:space="preserve"> loading under uniform and non-uniform conditions</w:t>
      </w:r>
    </w:p>
    <w:p w14:paraId="7D245A76" w14:textId="77777777" w:rsidR="006903C0" w:rsidRPr="002E3B13" w:rsidRDefault="006903C0" w:rsidP="002E3B13">
      <w:pPr>
        <w:pStyle w:val="ListParagraph"/>
        <w:widowControl w:val="0"/>
        <w:numPr>
          <w:ilvl w:val="0"/>
          <w:numId w:val="14"/>
        </w:numPr>
        <w:rPr>
          <w:sz w:val="20"/>
        </w:rPr>
      </w:pPr>
      <w:r w:rsidRPr="002E3B13">
        <w:rPr>
          <w:sz w:val="20"/>
        </w:rPr>
        <w:t>Calculate stresses and deformation of a torsional bar</w:t>
      </w:r>
    </w:p>
    <w:p w14:paraId="7D245A77" w14:textId="5882D1D3" w:rsidR="006903C0" w:rsidRPr="002E3B13" w:rsidRDefault="006903C0" w:rsidP="002E3B13">
      <w:pPr>
        <w:pStyle w:val="ListParagraph"/>
        <w:widowControl w:val="0"/>
        <w:numPr>
          <w:ilvl w:val="0"/>
          <w:numId w:val="14"/>
        </w:numPr>
        <w:rPr>
          <w:sz w:val="20"/>
        </w:rPr>
      </w:pPr>
      <w:r w:rsidRPr="002E3B13">
        <w:rPr>
          <w:sz w:val="20"/>
        </w:rPr>
        <w:t>Sketch shear-</w:t>
      </w:r>
      <w:r w:rsidR="00125C41" w:rsidRPr="002E3B13">
        <w:rPr>
          <w:sz w:val="20"/>
        </w:rPr>
        <w:t>moment diagrams</w:t>
      </w:r>
      <w:r w:rsidRPr="002E3B13">
        <w:rPr>
          <w:sz w:val="20"/>
        </w:rPr>
        <w:t xml:space="preserve"> of a beam and find the </w:t>
      </w:r>
      <w:r w:rsidR="00E32D65" w:rsidRPr="002E3B13">
        <w:rPr>
          <w:sz w:val="20"/>
        </w:rPr>
        <w:t>maximum moment</w:t>
      </w:r>
      <w:r w:rsidRPr="002E3B13">
        <w:rPr>
          <w:sz w:val="20"/>
        </w:rPr>
        <w:t>/shear and their locations</w:t>
      </w:r>
    </w:p>
    <w:p w14:paraId="7D245A78" w14:textId="54AD2489" w:rsidR="006903C0" w:rsidRPr="002E3B13" w:rsidRDefault="006903C0" w:rsidP="002E3B13">
      <w:pPr>
        <w:pStyle w:val="ListParagraph"/>
        <w:widowControl w:val="0"/>
        <w:numPr>
          <w:ilvl w:val="0"/>
          <w:numId w:val="14"/>
        </w:numPr>
        <w:rPr>
          <w:sz w:val="20"/>
        </w:rPr>
      </w:pPr>
      <w:r w:rsidRPr="002E3B13">
        <w:rPr>
          <w:sz w:val="20"/>
        </w:rPr>
        <w:t xml:space="preserve">Calculate normal </w:t>
      </w:r>
      <w:r w:rsidR="0095492D" w:rsidRPr="002E3B13">
        <w:rPr>
          <w:sz w:val="20"/>
        </w:rPr>
        <w:t>and shear</w:t>
      </w:r>
      <w:r w:rsidR="0095492D">
        <w:rPr>
          <w:sz w:val="20"/>
        </w:rPr>
        <w:t>ing</w:t>
      </w:r>
      <w:r w:rsidRPr="002E3B13">
        <w:rPr>
          <w:sz w:val="20"/>
        </w:rPr>
        <w:t xml:space="preserve"> stresses on any cross-section of a beam</w:t>
      </w:r>
    </w:p>
    <w:p w14:paraId="7D245A79" w14:textId="77777777" w:rsidR="006903C0" w:rsidRPr="002E3B13" w:rsidRDefault="006903C0" w:rsidP="002E3B13">
      <w:pPr>
        <w:pStyle w:val="ListParagraph"/>
        <w:widowControl w:val="0"/>
        <w:numPr>
          <w:ilvl w:val="0"/>
          <w:numId w:val="14"/>
        </w:numPr>
        <w:rPr>
          <w:sz w:val="20"/>
        </w:rPr>
      </w:pPr>
      <w:r w:rsidRPr="002E3B13">
        <w:rPr>
          <w:sz w:val="20"/>
        </w:rPr>
        <w:t>Apply Mohr’s circle to calculate principal stresses and angles in plane stress cases.</w:t>
      </w:r>
    </w:p>
    <w:p w14:paraId="7D245A7A" w14:textId="357A833C" w:rsidR="006903C0" w:rsidRPr="002E3B13" w:rsidRDefault="006903C0" w:rsidP="002E3B13">
      <w:pPr>
        <w:pStyle w:val="ListParagraph"/>
        <w:widowControl w:val="0"/>
        <w:numPr>
          <w:ilvl w:val="0"/>
          <w:numId w:val="14"/>
        </w:numPr>
        <w:rPr>
          <w:sz w:val="20"/>
        </w:rPr>
      </w:pPr>
      <w:r w:rsidRPr="002E3B13">
        <w:rPr>
          <w:sz w:val="20"/>
        </w:rPr>
        <w:t xml:space="preserve">Calculate stresses on a structure </w:t>
      </w:r>
      <w:r w:rsidR="0095492D" w:rsidRPr="002E3B13">
        <w:rPr>
          <w:sz w:val="20"/>
        </w:rPr>
        <w:t>under combined</w:t>
      </w:r>
      <w:r w:rsidRPr="002E3B13">
        <w:rPr>
          <w:sz w:val="20"/>
        </w:rPr>
        <w:t xml:space="preserve"> loadings</w:t>
      </w:r>
    </w:p>
    <w:p w14:paraId="7D245A7B" w14:textId="4B82D9C4" w:rsidR="006903C0" w:rsidRPr="002E3B13" w:rsidRDefault="006903C0" w:rsidP="002E3B13">
      <w:pPr>
        <w:pStyle w:val="ListParagraph"/>
        <w:widowControl w:val="0"/>
        <w:numPr>
          <w:ilvl w:val="0"/>
          <w:numId w:val="14"/>
        </w:numPr>
        <w:rPr>
          <w:sz w:val="20"/>
        </w:rPr>
      </w:pPr>
      <w:r w:rsidRPr="002E3B13">
        <w:rPr>
          <w:sz w:val="20"/>
        </w:rPr>
        <w:t>Calculate deflections of a beam under combined loads by using methods of moment-</w:t>
      </w:r>
      <w:r w:rsidR="00125C41" w:rsidRPr="002E3B13">
        <w:rPr>
          <w:sz w:val="20"/>
        </w:rPr>
        <w:t>area and</w:t>
      </w:r>
      <w:r w:rsidRPr="002E3B13">
        <w:rPr>
          <w:sz w:val="20"/>
        </w:rPr>
        <w:t xml:space="preserve"> superposition</w:t>
      </w:r>
    </w:p>
    <w:p w14:paraId="7D245A7C" w14:textId="77777777" w:rsidR="006903C0" w:rsidRPr="002E3B13" w:rsidRDefault="006903C0" w:rsidP="002E3B13">
      <w:pPr>
        <w:pStyle w:val="ListParagraph"/>
        <w:widowControl w:val="0"/>
        <w:numPr>
          <w:ilvl w:val="0"/>
          <w:numId w:val="14"/>
        </w:numPr>
        <w:rPr>
          <w:sz w:val="20"/>
        </w:rPr>
      </w:pPr>
      <w:r w:rsidRPr="002E3B13">
        <w:rPr>
          <w:sz w:val="20"/>
        </w:rPr>
        <w:t>Recognize stability and buckling phenomena for a slender member under an axial compressive force.</w:t>
      </w:r>
    </w:p>
    <w:p w14:paraId="7D245A7D" w14:textId="77777777" w:rsidR="005F7BF3" w:rsidRDefault="00552C94" w:rsidP="00FB3318">
      <w:pPr>
        <w:pStyle w:val="syllabusheading"/>
      </w:pPr>
      <w:r>
        <w:t>Course Outline (and Calendar if Applicable)</w:t>
      </w:r>
    </w:p>
    <w:p w14:paraId="7D245A7E" w14:textId="77777777" w:rsidR="005F7BF3" w:rsidRDefault="005F7BF3">
      <w:pPr>
        <w:widowControl w:val="0"/>
      </w:pPr>
      <w:bookmarkStart w:id="5" w:name="h.26fuln6nfg2" w:colFirst="0" w:colLast="0"/>
      <w:bookmarkEnd w:id="5"/>
    </w:p>
    <w:tbl>
      <w:tblPr>
        <w:tblStyle w:val="TableGrid"/>
        <w:tblW w:w="0" w:type="auto"/>
        <w:tblLook w:val="04A0" w:firstRow="1" w:lastRow="0" w:firstColumn="1" w:lastColumn="0" w:noHBand="0" w:noVBand="1"/>
      </w:tblPr>
      <w:tblGrid>
        <w:gridCol w:w="9576"/>
      </w:tblGrid>
      <w:tr w:rsidR="0090252F" w14:paraId="7D245A80" w14:textId="77777777" w:rsidTr="00F90835">
        <w:tc>
          <w:tcPr>
            <w:tcW w:w="9576" w:type="dxa"/>
          </w:tcPr>
          <w:p w14:paraId="7D245A7F" w14:textId="77777777" w:rsidR="0090252F" w:rsidRPr="00903EEE" w:rsidRDefault="0090252F" w:rsidP="00417F01">
            <w:pPr>
              <w:jc w:val="center"/>
              <w:rPr>
                <w:b/>
                <w:sz w:val="24"/>
                <w:szCs w:val="24"/>
              </w:rPr>
            </w:pPr>
            <w:r w:rsidRPr="00903EEE">
              <w:rPr>
                <w:b/>
                <w:sz w:val="24"/>
                <w:szCs w:val="24"/>
              </w:rPr>
              <w:t>Course Modules</w:t>
            </w:r>
          </w:p>
        </w:tc>
      </w:tr>
      <w:tr w:rsidR="0090252F" w14:paraId="7D245A82" w14:textId="77777777" w:rsidTr="00F90835">
        <w:tc>
          <w:tcPr>
            <w:tcW w:w="9576" w:type="dxa"/>
          </w:tcPr>
          <w:p w14:paraId="7D245A81" w14:textId="77777777" w:rsidR="0090252F" w:rsidRPr="00903EEE" w:rsidRDefault="0090252F" w:rsidP="00417F01">
            <w:pPr>
              <w:jc w:val="center"/>
              <w:rPr>
                <w:b/>
                <w:sz w:val="24"/>
                <w:szCs w:val="24"/>
              </w:rPr>
            </w:pPr>
            <w:r w:rsidRPr="00903EEE">
              <w:rPr>
                <w:b/>
                <w:sz w:val="24"/>
                <w:szCs w:val="24"/>
              </w:rPr>
              <w:t>See each Module’s Objectives and Activities page for complete information and the calendar for all due dates.</w:t>
            </w:r>
          </w:p>
        </w:tc>
      </w:tr>
      <w:tr w:rsidR="0090252F" w14:paraId="7D245A84" w14:textId="77777777" w:rsidTr="00F90835">
        <w:tc>
          <w:tcPr>
            <w:tcW w:w="9576" w:type="dxa"/>
          </w:tcPr>
          <w:p w14:paraId="7D245A83" w14:textId="77777777" w:rsidR="0090252F" w:rsidRPr="00903EEE" w:rsidRDefault="0090252F" w:rsidP="0090252F">
            <w:pPr>
              <w:rPr>
                <w:b/>
                <w:sz w:val="24"/>
                <w:szCs w:val="24"/>
              </w:rPr>
            </w:pPr>
            <w:r>
              <w:rPr>
                <w:b/>
                <w:sz w:val="24"/>
                <w:szCs w:val="24"/>
              </w:rPr>
              <w:t xml:space="preserve">Lecture 1: </w:t>
            </w:r>
            <w:r w:rsidR="00A033E9">
              <w:rPr>
                <w:rFonts w:ascii="Times New Roman" w:hAnsi="Times New Roman" w:cs="Times New Roman"/>
              </w:rPr>
              <w:t>Introduction to Normal and Shear Stress (</w:t>
            </w:r>
            <w:r w:rsidR="00A033E9" w:rsidRPr="00861091">
              <w:rPr>
                <w:rFonts w:ascii="Times New Roman" w:hAnsi="Times New Roman" w:cs="Times New Roman"/>
              </w:rPr>
              <w:t>CH-1</w:t>
            </w:r>
            <w:r w:rsidR="00A033E9">
              <w:rPr>
                <w:rFonts w:ascii="Times New Roman" w:hAnsi="Times New Roman" w:cs="Times New Roman"/>
              </w:rPr>
              <w:t>)</w:t>
            </w:r>
          </w:p>
        </w:tc>
      </w:tr>
      <w:tr w:rsidR="0090252F" w14:paraId="7D245A86" w14:textId="77777777" w:rsidTr="00F90835">
        <w:tc>
          <w:tcPr>
            <w:tcW w:w="9576" w:type="dxa"/>
          </w:tcPr>
          <w:p w14:paraId="7D245A85" w14:textId="514031D3" w:rsidR="0090252F" w:rsidRPr="00903EEE" w:rsidRDefault="0090252F" w:rsidP="0090252F">
            <w:pPr>
              <w:rPr>
                <w:b/>
                <w:sz w:val="24"/>
                <w:szCs w:val="24"/>
              </w:rPr>
            </w:pPr>
            <w:r w:rsidRPr="00316E8A">
              <w:rPr>
                <w:b/>
                <w:sz w:val="24"/>
                <w:szCs w:val="24"/>
              </w:rPr>
              <w:t>Lecture</w:t>
            </w:r>
            <w:r w:rsidRPr="00903EEE">
              <w:rPr>
                <w:b/>
                <w:sz w:val="24"/>
                <w:szCs w:val="24"/>
              </w:rPr>
              <w:t xml:space="preserve"> </w:t>
            </w:r>
            <w:r>
              <w:rPr>
                <w:b/>
                <w:sz w:val="24"/>
                <w:szCs w:val="24"/>
              </w:rPr>
              <w:t>2</w:t>
            </w:r>
            <w:r w:rsidRPr="00903EEE">
              <w:rPr>
                <w:b/>
                <w:sz w:val="24"/>
                <w:szCs w:val="24"/>
              </w:rPr>
              <w:t>:</w:t>
            </w:r>
            <w:r w:rsidRPr="00903EEE">
              <w:rPr>
                <w:rFonts w:ascii="Times New Roman" w:hAnsi="Times New Roman" w:cs="Times New Roman"/>
              </w:rPr>
              <w:t xml:space="preserve"> </w:t>
            </w:r>
            <w:r w:rsidR="00A033E9">
              <w:rPr>
                <w:rFonts w:ascii="Times New Roman" w:hAnsi="Times New Roman" w:cs="Times New Roman"/>
              </w:rPr>
              <w:t>Normal and Shear Stress Components</w:t>
            </w:r>
            <w:r w:rsidR="005B0A35">
              <w:rPr>
                <w:rFonts w:ascii="Times New Roman" w:hAnsi="Times New Roman" w:cs="Times New Roman"/>
              </w:rPr>
              <w:t xml:space="preserve"> </w:t>
            </w:r>
            <w:r w:rsidR="00A033E9">
              <w:rPr>
                <w:rFonts w:ascii="Times New Roman" w:hAnsi="Times New Roman" w:cs="Times New Roman"/>
              </w:rPr>
              <w:t>(</w:t>
            </w:r>
            <w:r w:rsidR="00A033E9" w:rsidRPr="00861091">
              <w:rPr>
                <w:rFonts w:ascii="Times New Roman" w:hAnsi="Times New Roman" w:cs="Times New Roman"/>
              </w:rPr>
              <w:t>CH-1</w:t>
            </w:r>
            <w:r w:rsidR="00A033E9">
              <w:rPr>
                <w:rFonts w:ascii="Times New Roman" w:hAnsi="Times New Roman" w:cs="Times New Roman"/>
              </w:rPr>
              <w:t>)</w:t>
            </w:r>
          </w:p>
        </w:tc>
      </w:tr>
      <w:tr w:rsidR="0090252F" w14:paraId="7D245A88" w14:textId="77777777" w:rsidTr="00F90835">
        <w:tc>
          <w:tcPr>
            <w:tcW w:w="9576" w:type="dxa"/>
          </w:tcPr>
          <w:p w14:paraId="7D245A87" w14:textId="77777777" w:rsidR="0090252F" w:rsidRPr="00903EEE" w:rsidRDefault="0090252F" w:rsidP="0090252F">
            <w:pPr>
              <w:rPr>
                <w:b/>
                <w:sz w:val="24"/>
                <w:szCs w:val="24"/>
              </w:rPr>
            </w:pPr>
            <w:r w:rsidRPr="00316E8A">
              <w:rPr>
                <w:b/>
                <w:sz w:val="24"/>
                <w:szCs w:val="24"/>
              </w:rPr>
              <w:t>Lecture</w:t>
            </w:r>
            <w:r w:rsidRPr="00903EEE">
              <w:rPr>
                <w:b/>
                <w:sz w:val="24"/>
                <w:szCs w:val="24"/>
              </w:rPr>
              <w:t xml:space="preserve"> </w:t>
            </w:r>
            <w:r>
              <w:rPr>
                <w:b/>
                <w:sz w:val="24"/>
                <w:szCs w:val="24"/>
              </w:rPr>
              <w:t>3</w:t>
            </w:r>
            <w:r w:rsidRPr="00903EEE">
              <w:rPr>
                <w:b/>
                <w:sz w:val="24"/>
                <w:szCs w:val="24"/>
              </w:rPr>
              <w:t>:</w:t>
            </w:r>
            <w:r w:rsidRPr="00903EEE">
              <w:rPr>
                <w:rFonts w:ascii="Times New Roman" w:hAnsi="Times New Roman" w:cs="Times New Roman"/>
              </w:rPr>
              <w:t xml:space="preserve"> </w:t>
            </w:r>
            <w:r w:rsidR="00A033E9">
              <w:rPr>
                <w:rFonts w:ascii="Times New Roman" w:hAnsi="Times New Roman" w:cs="Times New Roman"/>
              </w:rPr>
              <w:t>Stress-Strain Diagram (</w:t>
            </w:r>
            <w:r w:rsidR="00A033E9" w:rsidRPr="00861091">
              <w:rPr>
                <w:rFonts w:ascii="Times New Roman" w:hAnsi="Times New Roman" w:cs="Times New Roman"/>
              </w:rPr>
              <w:t>CH-</w:t>
            </w:r>
            <w:r w:rsidR="00A033E9">
              <w:rPr>
                <w:rFonts w:ascii="Times New Roman" w:hAnsi="Times New Roman" w:cs="Times New Roman"/>
              </w:rPr>
              <w:t>2)</w:t>
            </w:r>
          </w:p>
        </w:tc>
      </w:tr>
      <w:tr w:rsidR="0090252F" w14:paraId="7D245A8A" w14:textId="77777777" w:rsidTr="00F90835">
        <w:tc>
          <w:tcPr>
            <w:tcW w:w="9576" w:type="dxa"/>
          </w:tcPr>
          <w:p w14:paraId="7D245A89" w14:textId="77777777" w:rsidR="0090252F" w:rsidRPr="00A033E9" w:rsidRDefault="0090252F" w:rsidP="00A033E9">
            <w:pPr>
              <w:rPr>
                <w:b/>
                <w:sz w:val="24"/>
                <w:szCs w:val="24"/>
              </w:rPr>
            </w:pPr>
            <w:r w:rsidRPr="00A033E9">
              <w:rPr>
                <w:b/>
                <w:sz w:val="24"/>
                <w:szCs w:val="24"/>
              </w:rPr>
              <w:t>Lecture 4:</w:t>
            </w:r>
            <w:r w:rsidRPr="00A033E9">
              <w:rPr>
                <w:rFonts w:ascii="Times New Roman" w:hAnsi="Times New Roman" w:cs="Times New Roman"/>
              </w:rPr>
              <w:t xml:space="preserve"> </w:t>
            </w:r>
            <w:r w:rsidR="00A033E9" w:rsidRPr="00A033E9">
              <w:rPr>
                <w:rFonts w:ascii="Times New Roman" w:hAnsi="Times New Roman" w:cs="Times New Roman"/>
              </w:rPr>
              <w:t>Hook’s law and deformation of member under axial loading (CH-2)</w:t>
            </w:r>
          </w:p>
        </w:tc>
      </w:tr>
      <w:tr w:rsidR="0090252F" w14:paraId="7D245A8C" w14:textId="77777777" w:rsidTr="00F90835">
        <w:tc>
          <w:tcPr>
            <w:tcW w:w="9576" w:type="dxa"/>
          </w:tcPr>
          <w:p w14:paraId="7D245A8B" w14:textId="77777777" w:rsidR="0090252F" w:rsidRPr="00903EEE" w:rsidRDefault="0090252F" w:rsidP="0090252F">
            <w:pPr>
              <w:rPr>
                <w:b/>
                <w:sz w:val="24"/>
                <w:szCs w:val="24"/>
              </w:rPr>
            </w:pPr>
            <w:r w:rsidRPr="00316E8A">
              <w:rPr>
                <w:b/>
                <w:sz w:val="24"/>
                <w:szCs w:val="24"/>
              </w:rPr>
              <w:t>Lecture</w:t>
            </w:r>
            <w:r w:rsidRPr="00903EEE">
              <w:rPr>
                <w:b/>
                <w:sz w:val="24"/>
                <w:szCs w:val="24"/>
              </w:rPr>
              <w:t xml:space="preserve"> </w:t>
            </w:r>
            <w:r>
              <w:rPr>
                <w:b/>
                <w:sz w:val="24"/>
                <w:szCs w:val="24"/>
              </w:rPr>
              <w:t>5</w:t>
            </w:r>
            <w:r w:rsidRPr="00903EEE">
              <w:rPr>
                <w:b/>
                <w:sz w:val="24"/>
                <w:szCs w:val="24"/>
              </w:rPr>
              <w:t>:</w:t>
            </w:r>
            <w:r w:rsidRPr="00B164B8">
              <w:rPr>
                <w:rFonts w:ascii="Times New Roman" w:hAnsi="Times New Roman" w:cs="Times New Roman"/>
              </w:rPr>
              <w:t xml:space="preserve"> </w:t>
            </w:r>
            <w:r w:rsidR="00A033E9">
              <w:rPr>
                <w:rFonts w:ascii="Times New Roman" w:hAnsi="Times New Roman" w:cs="Times New Roman"/>
              </w:rPr>
              <w:t xml:space="preserve">Stress Calculation in </w:t>
            </w:r>
            <w:r w:rsidR="00A033E9" w:rsidRPr="00467B1A">
              <w:rPr>
                <w:rFonts w:ascii="Times New Roman" w:hAnsi="Times New Roman" w:cs="Times New Roman"/>
              </w:rPr>
              <w:t xml:space="preserve">Statically Indeterminate </w:t>
            </w:r>
            <w:r w:rsidR="00A033E9">
              <w:rPr>
                <w:rFonts w:ascii="Times New Roman" w:hAnsi="Times New Roman" w:cs="Times New Roman"/>
              </w:rPr>
              <w:t>Elements (</w:t>
            </w:r>
            <w:r w:rsidR="00A033E9" w:rsidRPr="00861091">
              <w:rPr>
                <w:rFonts w:ascii="Times New Roman" w:hAnsi="Times New Roman" w:cs="Times New Roman"/>
              </w:rPr>
              <w:t>CH-</w:t>
            </w:r>
            <w:r w:rsidR="00A033E9">
              <w:rPr>
                <w:rFonts w:ascii="Times New Roman" w:hAnsi="Times New Roman" w:cs="Times New Roman"/>
              </w:rPr>
              <w:t>2)</w:t>
            </w:r>
          </w:p>
        </w:tc>
      </w:tr>
      <w:tr w:rsidR="0090252F" w14:paraId="7D245A90" w14:textId="77777777" w:rsidTr="00F90835">
        <w:tc>
          <w:tcPr>
            <w:tcW w:w="9576" w:type="dxa"/>
          </w:tcPr>
          <w:p w14:paraId="7D245A8F" w14:textId="77777777" w:rsidR="0090252F" w:rsidRPr="00903EEE" w:rsidRDefault="0090252F" w:rsidP="00A033E9">
            <w:pPr>
              <w:rPr>
                <w:b/>
                <w:sz w:val="24"/>
                <w:szCs w:val="24"/>
              </w:rPr>
            </w:pPr>
            <w:r w:rsidRPr="00316E8A">
              <w:rPr>
                <w:b/>
                <w:sz w:val="24"/>
                <w:szCs w:val="24"/>
              </w:rPr>
              <w:t>Lecture</w:t>
            </w:r>
            <w:r w:rsidRPr="00903EEE">
              <w:rPr>
                <w:b/>
                <w:sz w:val="24"/>
                <w:szCs w:val="24"/>
              </w:rPr>
              <w:t xml:space="preserve"> </w:t>
            </w:r>
            <w:r>
              <w:rPr>
                <w:b/>
                <w:sz w:val="24"/>
                <w:szCs w:val="24"/>
              </w:rPr>
              <w:t>6</w:t>
            </w:r>
            <w:r w:rsidRPr="00903EEE">
              <w:rPr>
                <w:b/>
                <w:sz w:val="24"/>
                <w:szCs w:val="24"/>
              </w:rPr>
              <w:t>:</w:t>
            </w:r>
            <w:r w:rsidRPr="00B164B8">
              <w:rPr>
                <w:rFonts w:ascii="Times New Roman" w:hAnsi="Times New Roman" w:cs="Times New Roman"/>
              </w:rPr>
              <w:t xml:space="preserve"> </w:t>
            </w:r>
            <w:r w:rsidR="00402720" w:rsidRPr="00700D9B">
              <w:rPr>
                <w:rFonts w:ascii="Times New Roman" w:hAnsi="Times New Roman" w:cs="Times New Roman"/>
              </w:rPr>
              <w:t>Elements under temperature, Poisson’s Ratio, and Shearing strain</w:t>
            </w:r>
            <w:r w:rsidR="00402720">
              <w:rPr>
                <w:rFonts w:ascii="Times New Roman" w:hAnsi="Times New Roman" w:cs="Times New Roman"/>
              </w:rPr>
              <w:t xml:space="preserve"> (</w:t>
            </w:r>
            <w:r w:rsidR="00402720" w:rsidRPr="00861091">
              <w:rPr>
                <w:rFonts w:ascii="Times New Roman" w:hAnsi="Times New Roman" w:cs="Times New Roman"/>
              </w:rPr>
              <w:t>CH-</w:t>
            </w:r>
            <w:r w:rsidR="00402720">
              <w:rPr>
                <w:rFonts w:ascii="Times New Roman" w:hAnsi="Times New Roman" w:cs="Times New Roman"/>
              </w:rPr>
              <w:t>2)</w:t>
            </w:r>
          </w:p>
        </w:tc>
      </w:tr>
      <w:tr w:rsidR="0090252F" w14:paraId="7D245A92" w14:textId="77777777" w:rsidTr="00F90835">
        <w:tc>
          <w:tcPr>
            <w:tcW w:w="9576" w:type="dxa"/>
          </w:tcPr>
          <w:p w14:paraId="7D245A91" w14:textId="77777777" w:rsidR="0090252F" w:rsidRPr="00903EEE" w:rsidRDefault="0090252F" w:rsidP="0090252F">
            <w:pPr>
              <w:rPr>
                <w:b/>
                <w:sz w:val="24"/>
                <w:szCs w:val="24"/>
              </w:rPr>
            </w:pPr>
            <w:r w:rsidRPr="00316E8A">
              <w:rPr>
                <w:b/>
                <w:sz w:val="24"/>
                <w:szCs w:val="24"/>
              </w:rPr>
              <w:t xml:space="preserve">Lecture </w:t>
            </w:r>
            <w:r>
              <w:rPr>
                <w:b/>
                <w:sz w:val="24"/>
                <w:szCs w:val="24"/>
              </w:rPr>
              <w:t>7</w:t>
            </w:r>
            <w:r w:rsidRPr="00903EEE">
              <w:rPr>
                <w:b/>
                <w:sz w:val="24"/>
                <w:szCs w:val="24"/>
              </w:rPr>
              <w:t>:</w:t>
            </w:r>
            <w:r w:rsidRPr="00B164B8">
              <w:rPr>
                <w:rFonts w:ascii="Times New Roman" w:hAnsi="Times New Roman" w:cs="Times New Roman"/>
              </w:rPr>
              <w:t xml:space="preserve"> </w:t>
            </w:r>
            <w:r w:rsidR="00402720" w:rsidRPr="006F7A54">
              <w:rPr>
                <w:rFonts w:ascii="Times New Roman" w:hAnsi="Times New Roman" w:cs="Times New Roman"/>
              </w:rPr>
              <w:t>Stress Concentration; Plastic Deformation</w:t>
            </w:r>
            <w:r w:rsidR="00402720">
              <w:rPr>
                <w:rFonts w:ascii="Times New Roman" w:hAnsi="Times New Roman" w:cs="Times New Roman"/>
              </w:rPr>
              <w:t xml:space="preserve"> (</w:t>
            </w:r>
            <w:r w:rsidR="00402720" w:rsidRPr="00861091">
              <w:rPr>
                <w:rFonts w:ascii="Times New Roman" w:hAnsi="Times New Roman" w:cs="Times New Roman"/>
              </w:rPr>
              <w:t>CH-</w:t>
            </w:r>
            <w:r w:rsidR="00402720">
              <w:rPr>
                <w:rFonts w:ascii="Times New Roman" w:hAnsi="Times New Roman" w:cs="Times New Roman"/>
              </w:rPr>
              <w:t>2)</w:t>
            </w:r>
          </w:p>
        </w:tc>
      </w:tr>
      <w:tr w:rsidR="0090252F" w14:paraId="7D245A94" w14:textId="77777777" w:rsidTr="00F90835">
        <w:tc>
          <w:tcPr>
            <w:tcW w:w="9576" w:type="dxa"/>
          </w:tcPr>
          <w:p w14:paraId="7D245A93" w14:textId="77777777" w:rsidR="0090252F" w:rsidRPr="00903EEE" w:rsidRDefault="0090252F" w:rsidP="0090252F">
            <w:pPr>
              <w:rPr>
                <w:b/>
                <w:sz w:val="24"/>
                <w:szCs w:val="24"/>
              </w:rPr>
            </w:pPr>
            <w:r w:rsidRPr="00316E8A">
              <w:rPr>
                <w:b/>
                <w:sz w:val="24"/>
                <w:szCs w:val="24"/>
              </w:rPr>
              <w:t>Lecture</w:t>
            </w:r>
            <w:r w:rsidRPr="00903EEE">
              <w:rPr>
                <w:b/>
                <w:sz w:val="24"/>
                <w:szCs w:val="24"/>
              </w:rPr>
              <w:t xml:space="preserve"> </w:t>
            </w:r>
            <w:r>
              <w:rPr>
                <w:b/>
                <w:sz w:val="24"/>
                <w:szCs w:val="24"/>
              </w:rPr>
              <w:t>8</w:t>
            </w:r>
            <w:r w:rsidRPr="00903EEE">
              <w:rPr>
                <w:b/>
                <w:sz w:val="24"/>
                <w:szCs w:val="24"/>
              </w:rPr>
              <w:t>:</w:t>
            </w:r>
            <w:r w:rsidRPr="00B164B8">
              <w:rPr>
                <w:rFonts w:ascii="Times New Roman" w:hAnsi="Times New Roman" w:cs="Times New Roman"/>
              </w:rPr>
              <w:t xml:space="preserve"> </w:t>
            </w:r>
            <w:r w:rsidR="00402720">
              <w:rPr>
                <w:rFonts w:ascii="Times New Roman" w:hAnsi="Times New Roman" w:cs="Times New Roman"/>
              </w:rPr>
              <w:t>Torsion (CH3)</w:t>
            </w:r>
          </w:p>
        </w:tc>
      </w:tr>
      <w:tr w:rsidR="0090252F" w14:paraId="7D245A96" w14:textId="77777777" w:rsidTr="00F90835">
        <w:tc>
          <w:tcPr>
            <w:tcW w:w="9576" w:type="dxa"/>
          </w:tcPr>
          <w:p w14:paraId="7D245A95" w14:textId="77777777" w:rsidR="0090252F" w:rsidRPr="00903EEE" w:rsidRDefault="0090252F" w:rsidP="0090252F">
            <w:pPr>
              <w:rPr>
                <w:b/>
                <w:sz w:val="24"/>
                <w:szCs w:val="24"/>
              </w:rPr>
            </w:pPr>
            <w:r w:rsidRPr="00316E8A">
              <w:rPr>
                <w:b/>
                <w:sz w:val="24"/>
                <w:szCs w:val="24"/>
              </w:rPr>
              <w:t xml:space="preserve">Lecture </w:t>
            </w:r>
            <w:r>
              <w:rPr>
                <w:b/>
                <w:sz w:val="24"/>
                <w:szCs w:val="24"/>
              </w:rPr>
              <w:t>9</w:t>
            </w:r>
            <w:r w:rsidRPr="00903EEE">
              <w:rPr>
                <w:b/>
                <w:sz w:val="24"/>
                <w:szCs w:val="24"/>
              </w:rPr>
              <w:t>:</w:t>
            </w:r>
            <w:r w:rsidRPr="00B164B8">
              <w:rPr>
                <w:rFonts w:ascii="Times New Roman" w:hAnsi="Times New Roman" w:cs="Times New Roman"/>
              </w:rPr>
              <w:t xml:space="preserve"> </w:t>
            </w:r>
            <w:r w:rsidR="00402720" w:rsidRPr="001F6C4D">
              <w:rPr>
                <w:rFonts w:ascii="Times New Roman" w:hAnsi="Times New Roman" w:cs="Times New Roman"/>
              </w:rPr>
              <w:t xml:space="preserve">Angle of Twist, </w:t>
            </w:r>
            <w:r w:rsidR="00402720">
              <w:rPr>
                <w:rFonts w:ascii="Times New Roman" w:hAnsi="Times New Roman" w:cs="Times New Roman"/>
              </w:rPr>
              <w:t>In</w:t>
            </w:r>
            <w:r w:rsidR="00402720" w:rsidRPr="001F6C4D">
              <w:rPr>
                <w:rFonts w:ascii="Times New Roman" w:hAnsi="Times New Roman" w:cs="Times New Roman"/>
              </w:rPr>
              <w:t>determinate Shafts</w:t>
            </w:r>
            <w:r w:rsidR="00402720">
              <w:rPr>
                <w:rFonts w:ascii="Times New Roman" w:hAnsi="Times New Roman" w:cs="Times New Roman"/>
              </w:rPr>
              <w:t xml:space="preserve"> (</w:t>
            </w:r>
            <w:r w:rsidR="00402720" w:rsidRPr="00861091">
              <w:rPr>
                <w:rFonts w:ascii="Times New Roman" w:hAnsi="Times New Roman" w:cs="Times New Roman"/>
              </w:rPr>
              <w:t>CH-</w:t>
            </w:r>
            <w:r w:rsidR="00402720">
              <w:rPr>
                <w:rFonts w:ascii="Times New Roman" w:hAnsi="Times New Roman" w:cs="Times New Roman"/>
              </w:rPr>
              <w:t>3)</w:t>
            </w:r>
          </w:p>
        </w:tc>
      </w:tr>
      <w:tr w:rsidR="0090252F" w14:paraId="7D245A98" w14:textId="77777777" w:rsidTr="00F90835">
        <w:tc>
          <w:tcPr>
            <w:tcW w:w="9576" w:type="dxa"/>
          </w:tcPr>
          <w:p w14:paraId="7D245A97" w14:textId="593EDBEF" w:rsidR="0090252F" w:rsidRPr="00903EEE" w:rsidRDefault="0090252F" w:rsidP="0090252F">
            <w:pPr>
              <w:rPr>
                <w:b/>
                <w:sz w:val="24"/>
                <w:szCs w:val="24"/>
              </w:rPr>
            </w:pPr>
            <w:r w:rsidRPr="00316E8A">
              <w:rPr>
                <w:b/>
                <w:sz w:val="24"/>
                <w:szCs w:val="24"/>
              </w:rPr>
              <w:t>Lecture</w:t>
            </w:r>
            <w:r w:rsidRPr="00903EEE">
              <w:rPr>
                <w:b/>
                <w:sz w:val="24"/>
                <w:szCs w:val="24"/>
              </w:rPr>
              <w:t xml:space="preserve"> 1</w:t>
            </w:r>
            <w:r>
              <w:rPr>
                <w:b/>
                <w:sz w:val="24"/>
                <w:szCs w:val="24"/>
              </w:rPr>
              <w:t>0</w:t>
            </w:r>
            <w:r w:rsidRPr="00903EEE">
              <w:rPr>
                <w:b/>
                <w:sz w:val="24"/>
                <w:szCs w:val="24"/>
              </w:rPr>
              <w:t>:</w:t>
            </w:r>
            <w:r w:rsidRPr="00B164B8">
              <w:rPr>
                <w:rFonts w:ascii="Times New Roman" w:hAnsi="Times New Roman" w:cs="Times New Roman"/>
              </w:rPr>
              <w:t xml:space="preserve"> </w:t>
            </w:r>
            <w:r w:rsidR="00402720">
              <w:rPr>
                <w:rFonts w:ascii="Times New Roman" w:hAnsi="Times New Roman" w:cs="Times New Roman"/>
              </w:rPr>
              <w:t>Design of Transmission shaft (</w:t>
            </w:r>
            <w:r w:rsidR="00402720" w:rsidRPr="00861091">
              <w:rPr>
                <w:rFonts w:ascii="Times New Roman" w:hAnsi="Times New Roman" w:cs="Times New Roman"/>
              </w:rPr>
              <w:t>CH-</w:t>
            </w:r>
            <w:r w:rsidR="00402720">
              <w:rPr>
                <w:rFonts w:ascii="Times New Roman" w:hAnsi="Times New Roman" w:cs="Times New Roman"/>
              </w:rPr>
              <w:t>3)</w:t>
            </w:r>
            <w:r w:rsidR="00F3501A">
              <w:rPr>
                <w:rFonts w:ascii="Times New Roman" w:hAnsi="Times New Roman" w:cs="Times New Roman"/>
              </w:rPr>
              <w:t xml:space="preserve"> </w:t>
            </w:r>
          </w:p>
        </w:tc>
      </w:tr>
      <w:tr w:rsidR="00F3501A" w14:paraId="5951FE15" w14:textId="77777777" w:rsidTr="00F90835">
        <w:tc>
          <w:tcPr>
            <w:tcW w:w="9576" w:type="dxa"/>
          </w:tcPr>
          <w:p w14:paraId="13D123AA" w14:textId="63AA977C" w:rsidR="00F3501A" w:rsidRPr="00316E8A" w:rsidRDefault="00F3501A" w:rsidP="00F3501A">
            <w:pPr>
              <w:rPr>
                <w:b/>
                <w:sz w:val="24"/>
                <w:szCs w:val="24"/>
              </w:rPr>
            </w:pPr>
            <w:r>
              <w:rPr>
                <w:b/>
                <w:color w:val="FF0000"/>
                <w:sz w:val="24"/>
                <w:szCs w:val="24"/>
              </w:rPr>
              <w:t>Midterm Exam 1</w:t>
            </w:r>
            <w:r w:rsidRPr="003C1310">
              <w:rPr>
                <w:b/>
                <w:color w:val="FF0000"/>
                <w:sz w:val="24"/>
                <w:szCs w:val="24"/>
              </w:rPr>
              <w:t xml:space="preserve">-Refer to you course Calendar for date </w:t>
            </w:r>
            <w:r>
              <w:rPr>
                <w:b/>
                <w:color w:val="FF0000"/>
                <w:sz w:val="24"/>
                <w:szCs w:val="24"/>
              </w:rPr>
              <w:t>(</w:t>
            </w:r>
            <w:r w:rsidR="00303039">
              <w:rPr>
                <w:b/>
                <w:color w:val="FF0000"/>
                <w:sz w:val="24"/>
                <w:szCs w:val="24"/>
              </w:rPr>
              <w:t>Chapters 1 to 3</w:t>
            </w:r>
            <w:r>
              <w:rPr>
                <w:b/>
                <w:color w:val="FF0000"/>
                <w:sz w:val="24"/>
                <w:szCs w:val="24"/>
              </w:rPr>
              <w:t>)</w:t>
            </w:r>
          </w:p>
        </w:tc>
      </w:tr>
      <w:tr w:rsidR="00F3501A" w14:paraId="7D245A9A" w14:textId="77777777" w:rsidTr="00F90835">
        <w:tc>
          <w:tcPr>
            <w:tcW w:w="9576" w:type="dxa"/>
          </w:tcPr>
          <w:p w14:paraId="7D245A99" w14:textId="49926E80"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1</w:t>
            </w:r>
            <w:r w:rsidRPr="00903EEE">
              <w:rPr>
                <w:b/>
                <w:sz w:val="24"/>
                <w:szCs w:val="24"/>
              </w:rPr>
              <w:t>:</w:t>
            </w:r>
            <w:r w:rsidRPr="006F7A54">
              <w:rPr>
                <w:rFonts w:ascii="Times New Roman" w:hAnsi="Times New Roman" w:cs="Times New Roman"/>
              </w:rPr>
              <w:t xml:space="preserve"> Stresses and Deformations under pure bending</w:t>
            </w:r>
            <w:r>
              <w:rPr>
                <w:rFonts w:ascii="Times New Roman" w:hAnsi="Times New Roman" w:cs="Times New Roman"/>
              </w:rPr>
              <w:t xml:space="preserve"> </w:t>
            </w:r>
            <w:r w:rsidRPr="006F7A54">
              <w:rPr>
                <w:rFonts w:ascii="Times New Roman" w:hAnsi="Times New Roman" w:cs="Times New Roman"/>
              </w:rPr>
              <w:t>(CH-4)</w:t>
            </w:r>
            <w:r>
              <w:rPr>
                <w:rFonts w:ascii="Times New Roman" w:hAnsi="Times New Roman" w:cs="Times New Roman"/>
              </w:rPr>
              <w:t xml:space="preserve"> </w:t>
            </w:r>
          </w:p>
        </w:tc>
      </w:tr>
      <w:tr w:rsidR="00F3501A" w14:paraId="7D245AA0" w14:textId="77777777" w:rsidTr="00F90835">
        <w:tc>
          <w:tcPr>
            <w:tcW w:w="9576" w:type="dxa"/>
          </w:tcPr>
          <w:p w14:paraId="7D245A9F"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2</w:t>
            </w:r>
            <w:r w:rsidRPr="00903EEE">
              <w:rPr>
                <w:b/>
                <w:sz w:val="24"/>
                <w:szCs w:val="24"/>
              </w:rPr>
              <w:t>:</w:t>
            </w:r>
            <w:r w:rsidRPr="00B164B8">
              <w:rPr>
                <w:rFonts w:ascii="Times New Roman" w:hAnsi="Times New Roman" w:cs="Times New Roman"/>
              </w:rPr>
              <w:t xml:space="preserve"> </w:t>
            </w:r>
            <w:r w:rsidRPr="0068367D">
              <w:rPr>
                <w:rFonts w:ascii="Times New Roman" w:hAnsi="Times New Roman" w:cs="Times New Roman"/>
              </w:rPr>
              <w:t>Neutral axis location and second moment of inertia</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4)</w:t>
            </w:r>
          </w:p>
        </w:tc>
      </w:tr>
      <w:tr w:rsidR="00F3501A" w14:paraId="7D245AA2" w14:textId="77777777" w:rsidTr="00F90835">
        <w:tc>
          <w:tcPr>
            <w:tcW w:w="9576" w:type="dxa"/>
          </w:tcPr>
          <w:p w14:paraId="7D245AA1"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3</w:t>
            </w:r>
            <w:r w:rsidRPr="00903EEE">
              <w:rPr>
                <w:b/>
                <w:sz w:val="24"/>
                <w:szCs w:val="24"/>
              </w:rPr>
              <w:t>:</w:t>
            </w:r>
            <w:r w:rsidRPr="00B164B8">
              <w:rPr>
                <w:rFonts w:ascii="Times New Roman" w:hAnsi="Times New Roman" w:cs="Times New Roman"/>
              </w:rPr>
              <w:t xml:space="preserve"> </w:t>
            </w:r>
            <w:r>
              <w:rPr>
                <w:rFonts w:ascii="Times New Roman" w:hAnsi="Times New Roman" w:cs="Times New Roman"/>
              </w:rPr>
              <w:t>Composite Materials under bending, curvature (ρ) (</w:t>
            </w:r>
            <w:r w:rsidRPr="00861091">
              <w:rPr>
                <w:rFonts w:ascii="Times New Roman" w:hAnsi="Times New Roman" w:cs="Times New Roman"/>
              </w:rPr>
              <w:t>CH-</w:t>
            </w:r>
            <w:r>
              <w:rPr>
                <w:rFonts w:ascii="Times New Roman" w:hAnsi="Times New Roman" w:cs="Times New Roman"/>
              </w:rPr>
              <w:t>4)</w:t>
            </w:r>
          </w:p>
        </w:tc>
      </w:tr>
      <w:tr w:rsidR="00F3501A" w14:paraId="7D245AA4" w14:textId="77777777" w:rsidTr="00F90835">
        <w:tc>
          <w:tcPr>
            <w:tcW w:w="9576" w:type="dxa"/>
          </w:tcPr>
          <w:p w14:paraId="7D245AA3"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4</w:t>
            </w:r>
            <w:r w:rsidRPr="00903EEE">
              <w:rPr>
                <w:b/>
                <w:sz w:val="24"/>
                <w:szCs w:val="24"/>
              </w:rPr>
              <w:t>:</w:t>
            </w:r>
            <w:r w:rsidRPr="00B164B8">
              <w:rPr>
                <w:rFonts w:ascii="Times New Roman" w:hAnsi="Times New Roman" w:cs="Times New Roman"/>
              </w:rPr>
              <w:t xml:space="preserve"> </w:t>
            </w:r>
            <w:r w:rsidRPr="0068367D">
              <w:rPr>
                <w:rFonts w:ascii="Times New Roman" w:hAnsi="Times New Roman" w:cs="Times New Roman"/>
              </w:rPr>
              <w:t xml:space="preserve">Eccentric Axial Loading </w:t>
            </w:r>
            <w:r>
              <w:rPr>
                <w:rFonts w:ascii="Times New Roman" w:hAnsi="Times New Roman" w:cs="Times New Roman"/>
              </w:rPr>
              <w:t>(</w:t>
            </w:r>
            <w:r w:rsidRPr="00861091">
              <w:rPr>
                <w:rFonts w:ascii="Times New Roman" w:hAnsi="Times New Roman" w:cs="Times New Roman"/>
              </w:rPr>
              <w:t>CH-</w:t>
            </w:r>
            <w:r>
              <w:rPr>
                <w:rFonts w:ascii="Times New Roman" w:hAnsi="Times New Roman" w:cs="Times New Roman"/>
              </w:rPr>
              <w:t>4)</w:t>
            </w:r>
          </w:p>
        </w:tc>
      </w:tr>
      <w:tr w:rsidR="00F3501A" w14:paraId="7D245AA6" w14:textId="77777777" w:rsidTr="00F90835">
        <w:tc>
          <w:tcPr>
            <w:tcW w:w="9576" w:type="dxa"/>
          </w:tcPr>
          <w:p w14:paraId="7D245AA5"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5</w:t>
            </w:r>
            <w:r w:rsidRPr="00903EEE">
              <w:rPr>
                <w:b/>
                <w:sz w:val="24"/>
                <w:szCs w:val="24"/>
              </w:rPr>
              <w:t>:</w:t>
            </w:r>
            <w:r w:rsidRPr="00B164B8">
              <w:rPr>
                <w:rFonts w:ascii="Times New Roman" w:hAnsi="Times New Roman" w:cs="Times New Roman"/>
              </w:rPr>
              <w:t xml:space="preserve"> </w:t>
            </w:r>
            <w:r w:rsidRPr="0068367D">
              <w:rPr>
                <w:rFonts w:ascii="Times New Roman" w:hAnsi="Times New Roman" w:cs="Times New Roman"/>
              </w:rPr>
              <w:t>Shear and Bending-Moment Diagrams</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5)</w:t>
            </w:r>
          </w:p>
        </w:tc>
      </w:tr>
      <w:tr w:rsidR="00F3501A" w14:paraId="7D245AAA" w14:textId="77777777" w:rsidTr="00F90835">
        <w:tc>
          <w:tcPr>
            <w:tcW w:w="9576" w:type="dxa"/>
          </w:tcPr>
          <w:p w14:paraId="7D245AA9"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6</w:t>
            </w:r>
            <w:r w:rsidRPr="00903EEE">
              <w:rPr>
                <w:b/>
                <w:sz w:val="24"/>
                <w:szCs w:val="24"/>
              </w:rPr>
              <w:t>:</w:t>
            </w:r>
            <w:r w:rsidRPr="00B164B8">
              <w:rPr>
                <w:rFonts w:ascii="Times New Roman" w:hAnsi="Times New Roman" w:cs="Times New Roman"/>
              </w:rPr>
              <w:t xml:space="preserve"> </w:t>
            </w:r>
            <w:r w:rsidRPr="0068367D">
              <w:rPr>
                <w:rFonts w:ascii="Times New Roman" w:hAnsi="Times New Roman" w:cs="Times New Roman"/>
                <w:iCs/>
              </w:rPr>
              <w:t>Beam analysis method of cut</w:t>
            </w:r>
            <w:r>
              <w:rPr>
                <w:rFonts w:ascii="Times New Roman" w:hAnsi="Times New Roman" w:cs="Times New Roman"/>
                <w:iCs/>
              </w:rPr>
              <w:t>, method of integration</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5)</w:t>
            </w:r>
          </w:p>
        </w:tc>
      </w:tr>
      <w:tr w:rsidR="00F3501A" w14:paraId="7D245AAC" w14:textId="77777777" w:rsidTr="00F90835">
        <w:tc>
          <w:tcPr>
            <w:tcW w:w="9576" w:type="dxa"/>
          </w:tcPr>
          <w:p w14:paraId="7D245AAB"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7</w:t>
            </w:r>
            <w:r w:rsidRPr="00903EEE">
              <w:rPr>
                <w:b/>
                <w:sz w:val="24"/>
                <w:szCs w:val="24"/>
              </w:rPr>
              <w:t>:</w:t>
            </w:r>
            <w:r w:rsidRPr="00B164B8">
              <w:rPr>
                <w:rFonts w:ascii="Times New Roman" w:hAnsi="Times New Roman" w:cs="Times New Roman"/>
              </w:rPr>
              <w:t xml:space="preserve"> </w:t>
            </w:r>
            <w:r w:rsidRPr="006F7A54">
              <w:rPr>
                <w:rFonts w:ascii="Times New Roman" w:hAnsi="Times New Roman" w:cs="Times New Roman"/>
              </w:rPr>
              <w:t xml:space="preserve">Relations Among </w:t>
            </w:r>
            <w:r w:rsidRPr="006F7A54">
              <w:rPr>
                <w:rFonts w:ascii="Times New Roman" w:hAnsi="Times New Roman" w:cs="Times New Roman"/>
                <w:i/>
                <w:iCs/>
              </w:rPr>
              <w:t>w, V,</w:t>
            </w:r>
            <w:r w:rsidRPr="006F7A54">
              <w:rPr>
                <w:rFonts w:ascii="Times New Roman" w:hAnsi="Times New Roman" w:cs="Times New Roman"/>
              </w:rPr>
              <w:t xml:space="preserve"> and </w:t>
            </w:r>
            <w:r w:rsidRPr="006F7A54">
              <w:rPr>
                <w:rFonts w:ascii="Times New Roman" w:hAnsi="Times New Roman" w:cs="Times New Roman"/>
                <w:i/>
                <w:iCs/>
              </w:rPr>
              <w:t>M</w:t>
            </w:r>
            <w:r>
              <w:rPr>
                <w:rFonts w:ascii="Times New Roman" w:hAnsi="Times New Roman" w:cs="Times New Roman"/>
                <w:i/>
                <w:iCs/>
              </w:rPr>
              <w:t xml:space="preserve"> </w:t>
            </w:r>
            <w:r w:rsidRPr="006F7A54">
              <w:rPr>
                <w:rFonts w:ascii="Times New Roman" w:hAnsi="Times New Roman" w:cs="Times New Roman"/>
              </w:rPr>
              <w:t>(CH-5)</w:t>
            </w:r>
          </w:p>
        </w:tc>
      </w:tr>
      <w:tr w:rsidR="00F3501A" w14:paraId="7D245AAE" w14:textId="77777777" w:rsidTr="00F90835">
        <w:tc>
          <w:tcPr>
            <w:tcW w:w="9576" w:type="dxa"/>
          </w:tcPr>
          <w:p w14:paraId="7D245AAD"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8</w:t>
            </w:r>
            <w:r w:rsidRPr="00903EEE">
              <w:rPr>
                <w:b/>
                <w:sz w:val="24"/>
                <w:szCs w:val="24"/>
              </w:rPr>
              <w:t>:</w:t>
            </w:r>
            <w:r w:rsidRPr="00B164B8">
              <w:rPr>
                <w:rFonts w:ascii="Times New Roman" w:hAnsi="Times New Roman" w:cs="Times New Roman"/>
              </w:rPr>
              <w:t xml:space="preserve"> </w:t>
            </w:r>
            <w:r w:rsidRPr="0068367D">
              <w:rPr>
                <w:rFonts w:ascii="Times New Roman" w:hAnsi="Times New Roman" w:cs="Times New Roman"/>
              </w:rPr>
              <w:t>Design of Prismatic Beams in Bending</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5)</w:t>
            </w:r>
          </w:p>
        </w:tc>
      </w:tr>
      <w:tr w:rsidR="00F3501A" w14:paraId="7D245AB0" w14:textId="77777777" w:rsidTr="00F90835">
        <w:tc>
          <w:tcPr>
            <w:tcW w:w="9576" w:type="dxa"/>
          </w:tcPr>
          <w:p w14:paraId="7D245AAF"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1</w:t>
            </w:r>
            <w:r>
              <w:rPr>
                <w:b/>
                <w:sz w:val="24"/>
                <w:szCs w:val="24"/>
              </w:rPr>
              <w:t>9</w:t>
            </w:r>
            <w:r w:rsidRPr="00903EEE">
              <w:rPr>
                <w:b/>
                <w:sz w:val="24"/>
                <w:szCs w:val="24"/>
              </w:rPr>
              <w:t>:</w:t>
            </w:r>
            <w:r w:rsidRPr="00B164B8">
              <w:rPr>
                <w:rFonts w:ascii="Times New Roman" w:hAnsi="Times New Roman" w:cs="Times New Roman"/>
              </w:rPr>
              <w:t xml:space="preserve"> </w:t>
            </w:r>
            <w:r w:rsidRPr="006F7A54">
              <w:rPr>
                <w:rFonts w:ascii="Times New Roman" w:hAnsi="Times New Roman" w:cs="Times New Roman"/>
              </w:rPr>
              <w:t>Shearing Stresses in a Beam</w:t>
            </w:r>
            <w:r>
              <w:rPr>
                <w:rFonts w:ascii="Times New Roman" w:hAnsi="Times New Roman" w:cs="Times New Roman"/>
              </w:rPr>
              <w:t xml:space="preserve"> </w:t>
            </w:r>
            <w:r w:rsidRPr="006F7A54">
              <w:rPr>
                <w:rFonts w:ascii="Times New Roman" w:hAnsi="Times New Roman" w:cs="Times New Roman"/>
              </w:rPr>
              <w:t>(CH-6)</w:t>
            </w:r>
          </w:p>
        </w:tc>
      </w:tr>
      <w:tr w:rsidR="00F3501A" w14:paraId="7D245AB2" w14:textId="77777777" w:rsidTr="00F90835">
        <w:tc>
          <w:tcPr>
            <w:tcW w:w="9576" w:type="dxa"/>
          </w:tcPr>
          <w:p w14:paraId="7D245AB1"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20</w:t>
            </w:r>
            <w:r w:rsidRPr="00903EEE">
              <w:rPr>
                <w:b/>
                <w:sz w:val="24"/>
                <w:szCs w:val="24"/>
              </w:rPr>
              <w:t>:</w:t>
            </w:r>
            <w:r w:rsidRPr="00B164B8">
              <w:rPr>
                <w:rFonts w:ascii="Times New Roman" w:hAnsi="Times New Roman" w:cs="Times New Roman"/>
              </w:rPr>
              <w:t xml:space="preserve"> </w:t>
            </w:r>
            <w:r w:rsidRPr="004F6422">
              <w:rPr>
                <w:rFonts w:ascii="Times New Roman" w:hAnsi="Times New Roman" w:cs="Times New Roman"/>
              </w:rPr>
              <w:t xml:space="preserve">Sharing </w:t>
            </w:r>
            <w:r>
              <w:rPr>
                <w:rFonts w:ascii="Times New Roman" w:hAnsi="Times New Roman" w:cs="Times New Roman"/>
              </w:rPr>
              <w:t>F</w:t>
            </w:r>
            <w:r w:rsidRPr="004F6422">
              <w:rPr>
                <w:rFonts w:ascii="Times New Roman" w:hAnsi="Times New Roman" w:cs="Times New Roman"/>
              </w:rPr>
              <w:t>low, Thin-Walled Members</w:t>
            </w:r>
            <w:r>
              <w:rPr>
                <w:rFonts w:ascii="Times New Roman" w:hAnsi="Times New Roman" w:cs="Times New Roman"/>
              </w:rPr>
              <w:t>(</w:t>
            </w:r>
            <w:r w:rsidRPr="00861091">
              <w:rPr>
                <w:rFonts w:ascii="Times New Roman" w:hAnsi="Times New Roman" w:cs="Times New Roman"/>
              </w:rPr>
              <w:t>CH-</w:t>
            </w:r>
            <w:r>
              <w:rPr>
                <w:rFonts w:ascii="Times New Roman" w:hAnsi="Times New Roman" w:cs="Times New Roman"/>
              </w:rPr>
              <w:t>6)</w:t>
            </w:r>
          </w:p>
        </w:tc>
      </w:tr>
      <w:tr w:rsidR="00F3501A" w14:paraId="7D245AB4" w14:textId="77777777" w:rsidTr="00F90835">
        <w:tc>
          <w:tcPr>
            <w:tcW w:w="9576" w:type="dxa"/>
          </w:tcPr>
          <w:p w14:paraId="7D245AB3"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w:t>
            </w:r>
            <w:r w:rsidRPr="00903EEE">
              <w:rPr>
                <w:b/>
                <w:sz w:val="24"/>
                <w:szCs w:val="24"/>
              </w:rPr>
              <w:t>1:</w:t>
            </w:r>
            <w:r w:rsidRPr="0068367D">
              <w:rPr>
                <w:rFonts w:ascii="Times New Roman" w:hAnsi="Times New Roman" w:cs="Times New Roman"/>
              </w:rPr>
              <w:t xml:space="preserve"> Shear Center</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6)</w:t>
            </w:r>
          </w:p>
        </w:tc>
      </w:tr>
      <w:tr w:rsidR="00F3501A" w14:paraId="7D245AB8" w14:textId="77777777" w:rsidTr="00F90835">
        <w:tc>
          <w:tcPr>
            <w:tcW w:w="9576" w:type="dxa"/>
          </w:tcPr>
          <w:p w14:paraId="7D245AB7" w14:textId="22826191" w:rsidR="00F3501A" w:rsidRPr="00903EEE" w:rsidRDefault="00F3501A" w:rsidP="00F3501A">
            <w:pPr>
              <w:jc w:val="center"/>
              <w:rPr>
                <w:b/>
                <w:sz w:val="24"/>
                <w:szCs w:val="24"/>
              </w:rPr>
            </w:pPr>
            <w:r>
              <w:rPr>
                <w:b/>
                <w:color w:val="FF0000"/>
                <w:sz w:val="24"/>
                <w:szCs w:val="24"/>
              </w:rPr>
              <w:t>Midterm Exam 2</w:t>
            </w:r>
            <w:r w:rsidRPr="003C1310">
              <w:rPr>
                <w:b/>
                <w:color w:val="FF0000"/>
                <w:sz w:val="24"/>
                <w:szCs w:val="24"/>
              </w:rPr>
              <w:t>-Refer to you course Calendar for date</w:t>
            </w:r>
            <w:r>
              <w:rPr>
                <w:b/>
                <w:color w:val="FF0000"/>
                <w:sz w:val="24"/>
                <w:szCs w:val="24"/>
              </w:rPr>
              <w:t xml:space="preserve"> (</w:t>
            </w:r>
            <w:r w:rsidR="00303039">
              <w:rPr>
                <w:b/>
                <w:color w:val="FF0000"/>
                <w:sz w:val="24"/>
                <w:szCs w:val="24"/>
              </w:rPr>
              <w:t>Chapters 4, 5, 6</w:t>
            </w:r>
            <w:r>
              <w:rPr>
                <w:b/>
                <w:color w:val="FF0000"/>
                <w:sz w:val="24"/>
                <w:szCs w:val="24"/>
              </w:rPr>
              <w:t>)</w:t>
            </w:r>
          </w:p>
        </w:tc>
      </w:tr>
      <w:tr w:rsidR="00F3501A" w14:paraId="7D245ABA" w14:textId="77777777" w:rsidTr="00F90835">
        <w:tc>
          <w:tcPr>
            <w:tcW w:w="9576" w:type="dxa"/>
          </w:tcPr>
          <w:p w14:paraId="7D245AB9"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22</w:t>
            </w:r>
            <w:r w:rsidRPr="00903EEE">
              <w:rPr>
                <w:b/>
                <w:sz w:val="24"/>
                <w:szCs w:val="24"/>
              </w:rPr>
              <w:t>:</w:t>
            </w:r>
            <w:r w:rsidRPr="00B164B8">
              <w:rPr>
                <w:rFonts w:ascii="Times New Roman" w:hAnsi="Times New Roman" w:cs="Times New Roman"/>
              </w:rPr>
              <w:t xml:space="preserve"> </w:t>
            </w:r>
            <w:r w:rsidRPr="00334C75">
              <w:rPr>
                <w:rFonts w:ascii="Times New Roman" w:hAnsi="Times New Roman" w:cs="Times New Roman"/>
              </w:rPr>
              <w:t>Transformation of Plane Stress</w:t>
            </w:r>
            <w:r>
              <w:rPr>
                <w:rFonts w:ascii="Times New Roman" w:hAnsi="Times New Roman" w:cs="Times New Roman"/>
              </w:rPr>
              <w:t xml:space="preserve">, </w:t>
            </w:r>
            <w:r w:rsidRPr="00334C75">
              <w:rPr>
                <w:rFonts w:ascii="Times New Roman" w:hAnsi="Times New Roman" w:cs="Times New Roman"/>
              </w:rPr>
              <w:t xml:space="preserve">Principal plane, </w:t>
            </w:r>
            <w:r>
              <w:rPr>
                <w:rFonts w:ascii="Times New Roman" w:hAnsi="Times New Roman" w:cs="Times New Roman"/>
              </w:rPr>
              <w:t>(</w:t>
            </w:r>
            <w:r w:rsidRPr="00861091">
              <w:rPr>
                <w:rFonts w:ascii="Times New Roman" w:hAnsi="Times New Roman" w:cs="Times New Roman"/>
              </w:rPr>
              <w:t>CH-</w:t>
            </w:r>
            <w:r>
              <w:rPr>
                <w:rFonts w:ascii="Times New Roman" w:hAnsi="Times New Roman" w:cs="Times New Roman"/>
              </w:rPr>
              <w:t>7)</w:t>
            </w:r>
          </w:p>
        </w:tc>
      </w:tr>
      <w:tr w:rsidR="00F3501A" w14:paraId="7D245ABC" w14:textId="77777777" w:rsidTr="00F90835">
        <w:tc>
          <w:tcPr>
            <w:tcW w:w="9576" w:type="dxa"/>
          </w:tcPr>
          <w:p w14:paraId="7D245ABB"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23</w:t>
            </w:r>
            <w:r w:rsidRPr="00903EEE">
              <w:rPr>
                <w:b/>
                <w:sz w:val="24"/>
                <w:szCs w:val="24"/>
              </w:rPr>
              <w:t>:</w:t>
            </w:r>
            <w:r w:rsidRPr="00B164B8">
              <w:rPr>
                <w:rFonts w:ascii="Times New Roman" w:hAnsi="Times New Roman" w:cs="Times New Roman"/>
              </w:rPr>
              <w:t xml:space="preserve"> </w:t>
            </w:r>
            <w:r w:rsidRPr="00334C75">
              <w:rPr>
                <w:rFonts w:ascii="Times New Roman" w:hAnsi="Times New Roman" w:cs="Times New Roman"/>
              </w:rPr>
              <w:t>Mohr’s Circle for Plane Stress</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7)</w:t>
            </w:r>
          </w:p>
        </w:tc>
      </w:tr>
      <w:tr w:rsidR="00F3501A" w14:paraId="7D245ABE" w14:textId="77777777" w:rsidTr="00F90835">
        <w:tc>
          <w:tcPr>
            <w:tcW w:w="9576" w:type="dxa"/>
          </w:tcPr>
          <w:p w14:paraId="7D245ABD"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24</w:t>
            </w:r>
            <w:r w:rsidRPr="00903EEE">
              <w:rPr>
                <w:b/>
                <w:sz w:val="24"/>
                <w:szCs w:val="24"/>
              </w:rPr>
              <w:t>:</w:t>
            </w:r>
            <w:r w:rsidRPr="00B164B8">
              <w:rPr>
                <w:rFonts w:ascii="Times New Roman" w:hAnsi="Times New Roman" w:cs="Times New Roman"/>
              </w:rPr>
              <w:t xml:space="preserve"> </w:t>
            </w:r>
            <w:r w:rsidRPr="00334C75">
              <w:rPr>
                <w:rFonts w:ascii="Times New Roman" w:hAnsi="Times New Roman" w:cs="Times New Roman"/>
              </w:rPr>
              <w:t>Three-Dimensional Stress Analysis; Fracture Criteria</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7)</w:t>
            </w:r>
          </w:p>
        </w:tc>
      </w:tr>
      <w:tr w:rsidR="00F3501A" w14:paraId="7D245AC0" w14:textId="77777777" w:rsidTr="00F90835">
        <w:tc>
          <w:tcPr>
            <w:tcW w:w="9576" w:type="dxa"/>
          </w:tcPr>
          <w:p w14:paraId="7D245ABF"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25</w:t>
            </w:r>
            <w:r w:rsidRPr="00903EEE">
              <w:rPr>
                <w:b/>
                <w:sz w:val="24"/>
                <w:szCs w:val="24"/>
              </w:rPr>
              <w:t>:</w:t>
            </w:r>
            <w:r w:rsidRPr="00B164B8">
              <w:rPr>
                <w:rFonts w:ascii="Times New Roman" w:hAnsi="Times New Roman" w:cs="Times New Roman"/>
              </w:rPr>
              <w:t xml:space="preserve"> </w:t>
            </w:r>
            <w:r w:rsidRPr="00334C75">
              <w:rPr>
                <w:rFonts w:ascii="Times New Roman" w:hAnsi="Times New Roman" w:cs="Times New Roman"/>
              </w:rPr>
              <w:t>Stresses in Thin-Walled Pressure Vessels</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7)</w:t>
            </w:r>
          </w:p>
        </w:tc>
      </w:tr>
      <w:tr w:rsidR="00F3501A" w14:paraId="7D245AC4" w14:textId="77777777" w:rsidTr="00F90835">
        <w:tc>
          <w:tcPr>
            <w:tcW w:w="9576" w:type="dxa"/>
          </w:tcPr>
          <w:p w14:paraId="7D245AC3"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26</w:t>
            </w:r>
            <w:r w:rsidRPr="00903EEE">
              <w:rPr>
                <w:b/>
                <w:sz w:val="24"/>
                <w:szCs w:val="24"/>
              </w:rPr>
              <w:t>:</w:t>
            </w:r>
            <w:r w:rsidRPr="00B164B8">
              <w:rPr>
                <w:rFonts w:ascii="Times New Roman" w:hAnsi="Times New Roman" w:cs="Times New Roman"/>
              </w:rPr>
              <w:t xml:space="preserve"> </w:t>
            </w:r>
            <w:r w:rsidRPr="00334C75">
              <w:rPr>
                <w:rFonts w:ascii="Times New Roman" w:hAnsi="Times New Roman" w:cs="Times New Roman"/>
              </w:rPr>
              <w:t>Deflection of Beams</w:t>
            </w:r>
            <w:r>
              <w:rPr>
                <w:rFonts w:ascii="Times New Roman" w:hAnsi="Times New Roman" w:cs="Times New Roman"/>
              </w:rPr>
              <w:t>,</w:t>
            </w:r>
            <w:r w:rsidRPr="00334C75">
              <w:rPr>
                <w:rFonts w:ascii="Times New Roman" w:hAnsi="Times New Roman" w:cs="Times New Roman"/>
              </w:rPr>
              <w:t xml:space="preserve"> Equation of the elastic curve </w:t>
            </w:r>
            <w:r>
              <w:rPr>
                <w:rFonts w:ascii="Times New Roman" w:hAnsi="Times New Roman" w:cs="Times New Roman"/>
              </w:rPr>
              <w:t>(</w:t>
            </w:r>
            <w:r w:rsidRPr="00861091">
              <w:rPr>
                <w:rFonts w:ascii="Times New Roman" w:hAnsi="Times New Roman" w:cs="Times New Roman"/>
              </w:rPr>
              <w:t>CH-</w:t>
            </w:r>
            <w:r>
              <w:rPr>
                <w:rFonts w:ascii="Times New Roman" w:hAnsi="Times New Roman" w:cs="Times New Roman"/>
              </w:rPr>
              <w:t>9)</w:t>
            </w:r>
          </w:p>
        </w:tc>
      </w:tr>
      <w:tr w:rsidR="00F3501A" w14:paraId="7D245AC6" w14:textId="77777777" w:rsidTr="00F90835">
        <w:tc>
          <w:tcPr>
            <w:tcW w:w="9576" w:type="dxa"/>
          </w:tcPr>
          <w:p w14:paraId="7D245AC5"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27</w:t>
            </w:r>
            <w:r w:rsidRPr="00903EEE">
              <w:rPr>
                <w:b/>
                <w:sz w:val="24"/>
                <w:szCs w:val="24"/>
              </w:rPr>
              <w:t>:</w:t>
            </w:r>
            <w:r w:rsidRPr="00B164B8">
              <w:rPr>
                <w:rFonts w:ascii="Times New Roman" w:hAnsi="Times New Roman" w:cs="Times New Roman"/>
              </w:rPr>
              <w:t xml:space="preserve"> </w:t>
            </w:r>
            <w:r w:rsidRPr="00334C75">
              <w:rPr>
                <w:rFonts w:ascii="Times New Roman" w:hAnsi="Times New Roman" w:cs="Times New Roman"/>
              </w:rPr>
              <w:t xml:space="preserve">Application of </w:t>
            </w:r>
            <w:r>
              <w:rPr>
                <w:rFonts w:ascii="Times New Roman" w:hAnsi="Times New Roman" w:cs="Times New Roman"/>
              </w:rPr>
              <w:t>E</w:t>
            </w:r>
            <w:r w:rsidRPr="00334C75">
              <w:rPr>
                <w:rFonts w:ascii="Times New Roman" w:hAnsi="Times New Roman" w:cs="Times New Roman"/>
              </w:rPr>
              <w:t xml:space="preserve">quation of </w:t>
            </w:r>
            <w:r>
              <w:rPr>
                <w:rFonts w:ascii="Times New Roman" w:hAnsi="Times New Roman" w:cs="Times New Roman"/>
              </w:rPr>
              <w:t>E</w:t>
            </w:r>
            <w:r w:rsidRPr="00334C75">
              <w:rPr>
                <w:rFonts w:ascii="Times New Roman" w:hAnsi="Times New Roman" w:cs="Times New Roman"/>
              </w:rPr>
              <w:t xml:space="preserve">lastic </w:t>
            </w:r>
            <w:r>
              <w:rPr>
                <w:rFonts w:ascii="Times New Roman" w:hAnsi="Times New Roman" w:cs="Times New Roman"/>
              </w:rPr>
              <w:t>C</w:t>
            </w:r>
            <w:r w:rsidRPr="00334C75">
              <w:rPr>
                <w:rFonts w:ascii="Times New Roman" w:hAnsi="Times New Roman" w:cs="Times New Roman"/>
              </w:rPr>
              <w:t xml:space="preserve">urve in </w:t>
            </w:r>
            <w:r>
              <w:rPr>
                <w:rFonts w:ascii="Times New Roman" w:hAnsi="Times New Roman" w:cs="Times New Roman"/>
              </w:rPr>
              <w:t>B</w:t>
            </w:r>
            <w:r w:rsidRPr="00334C75">
              <w:rPr>
                <w:rFonts w:ascii="Times New Roman" w:hAnsi="Times New Roman" w:cs="Times New Roman"/>
              </w:rPr>
              <w:t xml:space="preserve">eams </w:t>
            </w:r>
            <w:r>
              <w:rPr>
                <w:rFonts w:ascii="Times New Roman" w:hAnsi="Times New Roman" w:cs="Times New Roman"/>
              </w:rPr>
              <w:t>(</w:t>
            </w:r>
            <w:r w:rsidRPr="00861091">
              <w:rPr>
                <w:rFonts w:ascii="Times New Roman" w:hAnsi="Times New Roman" w:cs="Times New Roman"/>
              </w:rPr>
              <w:t>CH-</w:t>
            </w:r>
            <w:r>
              <w:rPr>
                <w:rFonts w:ascii="Times New Roman" w:hAnsi="Times New Roman" w:cs="Times New Roman"/>
              </w:rPr>
              <w:t>9)</w:t>
            </w:r>
          </w:p>
        </w:tc>
      </w:tr>
      <w:tr w:rsidR="00F3501A" w14:paraId="7D245AC8" w14:textId="77777777" w:rsidTr="00F90835">
        <w:tc>
          <w:tcPr>
            <w:tcW w:w="9576" w:type="dxa"/>
          </w:tcPr>
          <w:p w14:paraId="7D245AC7" w14:textId="77777777" w:rsidR="00F3501A" w:rsidRPr="00903EEE" w:rsidRDefault="00F3501A" w:rsidP="00F3501A">
            <w:pPr>
              <w:rPr>
                <w:b/>
                <w:sz w:val="24"/>
                <w:szCs w:val="24"/>
              </w:rPr>
            </w:pPr>
            <w:r w:rsidRPr="00316E8A">
              <w:rPr>
                <w:b/>
                <w:sz w:val="24"/>
                <w:szCs w:val="24"/>
              </w:rPr>
              <w:lastRenderedPageBreak/>
              <w:t>Lecture</w:t>
            </w:r>
            <w:r w:rsidRPr="00903EEE">
              <w:rPr>
                <w:b/>
                <w:sz w:val="24"/>
                <w:szCs w:val="24"/>
              </w:rPr>
              <w:t xml:space="preserve"> </w:t>
            </w:r>
            <w:r>
              <w:rPr>
                <w:b/>
                <w:sz w:val="24"/>
                <w:szCs w:val="24"/>
              </w:rPr>
              <w:t>28</w:t>
            </w:r>
            <w:r w:rsidRPr="00903EEE">
              <w:rPr>
                <w:b/>
                <w:sz w:val="24"/>
                <w:szCs w:val="24"/>
              </w:rPr>
              <w:t>:</w:t>
            </w:r>
            <w:r w:rsidRPr="00B164B8">
              <w:rPr>
                <w:rFonts w:ascii="Times New Roman" w:hAnsi="Times New Roman" w:cs="Times New Roman"/>
              </w:rPr>
              <w:t xml:space="preserve"> </w:t>
            </w:r>
            <w:r w:rsidRPr="008D1ACF">
              <w:rPr>
                <w:rFonts w:ascii="Times New Roman" w:hAnsi="Times New Roman" w:cs="Times New Roman"/>
              </w:rPr>
              <w:t xml:space="preserve">Application of equation of elastic curve in indeterminate beams </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9)</w:t>
            </w:r>
          </w:p>
        </w:tc>
      </w:tr>
      <w:tr w:rsidR="00F3501A" w14:paraId="7D245ACA" w14:textId="77777777" w:rsidTr="00F90835">
        <w:tc>
          <w:tcPr>
            <w:tcW w:w="9576" w:type="dxa"/>
          </w:tcPr>
          <w:p w14:paraId="7D245AC9"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29</w:t>
            </w:r>
            <w:r w:rsidRPr="00903EEE">
              <w:rPr>
                <w:b/>
                <w:sz w:val="24"/>
                <w:szCs w:val="24"/>
              </w:rPr>
              <w:t>:</w:t>
            </w:r>
            <w:r w:rsidRPr="00272022">
              <w:rPr>
                <w:rFonts w:ascii="Times New Roman" w:hAnsi="Times New Roman" w:cs="Times New Roman"/>
              </w:rPr>
              <w:t xml:space="preserve"> </w:t>
            </w:r>
            <w:r>
              <w:rPr>
                <w:rFonts w:ascii="Times New Roman" w:hAnsi="Times New Roman" w:cs="Times New Roman"/>
              </w:rPr>
              <w:t>Method of Superposition (</w:t>
            </w:r>
            <w:r w:rsidRPr="00861091">
              <w:rPr>
                <w:rFonts w:ascii="Times New Roman" w:hAnsi="Times New Roman" w:cs="Times New Roman"/>
              </w:rPr>
              <w:t>CH-</w:t>
            </w:r>
            <w:r>
              <w:rPr>
                <w:rFonts w:ascii="Times New Roman" w:hAnsi="Times New Roman" w:cs="Times New Roman"/>
              </w:rPr>
              <w:t>9)</w:t>
            </w:r>
          </w:p>
        </w:tc>
      </w:tr>
      <w:tr w:rsidR="00F3501A" w:rsidRPr="006A48B4" w14:paraId="7D245ACC" w14:textId="77777777" w:rsidTr="00F90835">
        <w:tc>
          <w:tcPr>
            <w:tcW w:w="9576" w:type="dxa"/>
          </w:tcPr>
          <w:p w14:paraId="7D245ACB" w14:textId="77777777" w:rsidR="00F3501A" w:rsidRPr="001D0827" w:rsidRDefault="00F3501A" w:rsidP="00F3501A">
            <w:pPr>
              <w:rPr>
                <w:b/>
                <w:sz w:val="24"/>
                <w:szCs w:val="24"/>
                <w:lang w:val="fr-FR"/>
              </w:rPr>
            </w:pPr>
            <w:r w:rsidRPr="001D0827">
              <w:rPr>
                <w:b/>
                <w:sz w:val="24"/>
                <w:szCs w:val="24"/>
                <w:lang w:val="fr-FR"/>
              </w:rPr>
              <w:t>Lecture 30:</w:t>
            </w:r>
            <w:r w:rsidRPr="001D0827">
              <w:rPr>
                <w:rFonts w:ascii="Times New Roman" w:hAnsi="Times New Roman" w:cs="Times New Roman"/>
                <w:lang w:val="fr-FR"/>
              </w:rPr>
              <w:t xml:space="preserve"> Columns: Euler’s Formula (CH-10)</w:t>
            </w:r>
          </w:p>
        </w:tc>
      </w:tr>
      <w:tr w:rsidR="00F3501A" w14:paraId="7D245ACE" w14:textId="77777777" w:rsidTr="00F90835">
        <w:tc>
          <w:tcPr>
            <w:tcW w:w="9576" w:type="dxa"/>
          </w:tcPr>
          <w:p w14:paraId="7D245ACD"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3</w:t>
            </w:r>
            <w:r w:rsidRPr="00903EEE">
              <w:rPr>
                <w:b/>
                <w:sz w:val="24"/>
                <w:szCs w:val="24"/>
              </w:rPr>
              <w:t>1:</w:t>
            </w:r>
            <w:r w:rsidRPr="00272022">
              <w:rPr>
                <w:rFonts w:ascii="Times New Roman" w:hAnsi="Times New Roman" w:cs="Times New Roman"/>
              </w:rPr>
              <w:t xml:space="preserve"> </w:t>
            </w:r>
            <w:r w:rsidRPr="006F7A54">
              <w:rPr>
                <w:rFonts w:ascii="Times New Roman" w:hAnsi="Times New Roman" w:cs="Times New Roman"/>
              </w:rPr>
              <w:t>Stability of structures</w:t>
            </w:r>
            <w:r>
              <w:rPr>
                <w:rFonts w:ascii="Times New Roman" w:hAnsi="Times New Roman" w:cs="Times New Roman"/>
              </w:rPr>
              <w:t xml:space="preserve"> (</w:t>
            </w:r>
            <w:r w:rsidRPr="00861091">
              <w:rPr>
                <w:rFonts w:ascii="Times New Roman" w:hAnsi="Times New Roman" w:cs="Times New Roman"/>
              </w:rPr>
              <w:t>CH-</w:t>
            </w:r>
            <w:r>
              <w:rPr>
                <w:rFonts w:ascii="Times New Roman" w:hAnsi="Times New Roman" w:cs="Times New Roman"/>
              </w:rPr>
              <w:t>10)</w:t>
            </w:r>
          </w:p>
        </w:tc>
      </w:tr>
      <w:tr w:rsidR="00F3501A" w14:paraId="7D245AD4" w14:textId="77777777" w:rsidTr="00F90835">
        <w:tc>
          <w:tcPr>
            <w:tcW w:w="9576" w:type="dxa"/>
          </w:tcPr>
          <w:p w14:paraId="7D245AD3"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32</w:t>
            </w:r>
            <w:r w:rsidRPr="00903EEE">
              <w:rPr>
                <w:b/>
                <w:sz w:val="24"/>
                <w:szCs w:val="24"/>
              </w:rPr>
              <w:t>:</w:t>
            </w:r>
            <w:r w:rsidRPr="00B93B3E">
              <w:rPr>
                <w:rFonts w:ascii="Times New Roman" w:hAnsi="Times New Roman" w:cs="Times New Roman"/>
              </w:rPr>
              <w:t xml:space="preserve"> Columns with other end conditions,</w:t>
            </w:r>
            <w:r>
              <w:rPr>
                <w:rFonts w:ascii="Times New Roman" w:hAnsi="Times New Roman" w:cs="Times New Roman"/>
              </w:rPr>
              <w:t xml:space="preserve"> </w:t>
            </w:r>
            <w:r w:rsidRPr="00B93B3E">
              <w:rPr>
                <w:rFonts w:ascii="Times New Roman" w:hAnsi="Times New Roman" w:cs="Times New Roman"/>
              </w:rPr>
              <w:t xml:space="preserve">Design of Columns </w:t>
            </w:r>
            <w:r>
              <w:rPr>
                <w:rFonts w:ascii="Times New Roman" w:hAnsi="Times New Roman" w:cs="Times New Roman"/>
              </w:rPr>
              <w:t xml:space="preserve"> (</w:t>
            </w:r>
            <w:r w:rsidRPr="00861091">
              <w:rPr>
                <w:rFonts w:ascii="Times New Roman" w:hAnsi="Times New Roman" w:cs="Times New Roman"/>
              </w:rPr>
              <w:t>CH-1</w:t>
            </w:r>
            <w:r>
              <w:rPr>
                <w:rFonts w:ascii="Times New Roman" w:hAnsi="Times New Roman" w:cs="Times New Roman"/>
              </w:rPr>
              <w:t>0)</w:t>
            </w:r>
          </w:p>
        </w:tc>
      </w:tr>
      <w:tr w:rsidR="00F3501A" w14:paraId="7D245AD6" w14:textId="77777777" w:rsidTr="00F90835">
        <w:tc>
          <w:tcPr>
            <w:tcW w:w="9576" w:type="dxa"/>
          </w:tcPr>
          <w:p w14:paraId="7D245AD5" w14:textId="77777777" w:rsidR="00F3501A" w:rsidRPr="00903EEE" w:rsidRDefault="00F3501A" w:rsidP="00F3501A">
            <w:pPr>
              <w:rPr>
                <w:b/>
                <w:sz w:val="24"/>
                <w:szCs w:val="24"/>
              </w:rPr>
            </w:pPr>
            <w:r w:rsidRPr="00316E8A">
              <w:rPr>
                <w:b/>
                <w:sz w:val="24"/>
                <w:szCs w:val="24"/>
              </w:rPr>
              <w:t>Lecture</w:t>
            </w:r>
            <w:r w:rsidRPr="00903EEE">
              <w:rPr>
                <w:b/>
                <w:sz w:val="24"/>
                <w:szCs w:val="24"/>
              </w:rPr>
              <w:t xml:space="preserve"> </w:t>
            </w:r>
            <w:r>
              <w:rPr>
                <w:b/>
                <w:sz w:val="24"/>
                <w:szCs w:val="24"/>
              </w:rPr>
              <w:t>33</w:t>
            </w:r>
            <w:r w:rsidRPr="00903EEE">
              <w:rPr>
                <w:b/>
                <w:sz w:val="24"/>
                <w:szCs w:val="24"/>
              </w:rPr>
              <w:t>:</w:t>
            </w:r>
            <w:r w:rsidRPr="00272022">
              <w:rPr>
                <w:rFonts w:ascii="Times New Roman" w:hAnsi="Times New Roman" w:cs="Times New Roman"/>
              </w:rPr>
              <w:t xml:space="preserve"> </w:t>
            </w:r>
            <w:r w:rsidRPr="00916ED5">
              <w:rPr>
                <w:rFonts w:ascii="Times New Roman" w:hAnsi="Times New Roman" w:cs="Times New Roman"/>
              </w:rPr>
              <w:t>Design of Columns Under an Eccentric Load</w:t>
            </w:r>
            <w:r>
              <w:rPr>
                <w:rFonts w:ascii="Times New Roman" w:hAnsi="Times New Roman" w:cs="Times New Roman"/>
              </w:rPr>
              <w:t xml:space="preserve"> (</w:t>
            </w:r>
            <w:r w:rsidRPr="00861091">
              <w:rPr>
                <w:rFonts w:ascii="Times New Roman" w:hAnsi="Times New Roman" w:cs="Times New Roman"/>
              </w:rPr>
              <w:t>CH-1</w:t>
            </w:r>
            <w:r>
              <w:rPr>
                <w:rFonts w:ascii="Times New Roman" w:hAnsi="Times New Roman" w:cs="Times New Roman"/>
              </w:rPr>
              <w:t>0)</w:t>
            </w:r>
          </w:p>
        </w:tc>
      </w:tr>
      <w:tr w:rsidR="00F3501A" w14:paraId="7D245AD8" w14:textId="77777777" w:rsidTr="00F90835">
        <w:tc>
          <w:tcPr>
            <w:tcW w:w="9576" w:type="dxa"/>
          </w:tcPr>
          <w:p w14:paraId="7D245AD7" w14:textId="7EE5B244" w:rsidR="00F3501A" w:rsidRPr="003C1310" w:rsidRDefault="00BE0F35" w:rsidP="00F3501A">
            <w:pPr>
              <w:jc w:val="center"/>
              <w:rPr>
                <w:b/>
                <w:sz w:val="28"/>
                <w:szCs w:val="28"/>
              </w:rPr>
            </w:pPr>
            <w:r>
              <w:rPr>
                <w:b/>
                <w:color w:val="FF0000"/>
                <w:sz w:val="24"/>
                <w:szCs w:val="24"/>
              </w:rPr>
              <w:t>Midterm Exam 3</w:t>
            </w:r>
            <w:r w:rsidRPr="003C1310">
              <w:rPr>
                <w:b/>
                <w:color w:val="FF0000"/>
                <w:sz w:val="24"/>
                <w:szCs w:val="24"/>
              </w:rPr>
              <w:t>-Refer to you course Calendar for date</w:t>
            </w:r>
            <w:r>
              <w:rPr>
                <w:b/>
                <w:color w:val="FF0000"/>
                <w:sz w:val="24"/>
                <w:szCs w:val="24"/>
              </w:rPr>
              <w:t xml:space="preserve"> (</w:t>
            </w:r>
            <w:r w:rsidR="00DC362C">
              <w:rPr>
                <w:b/>
                <w:color w:val="FF0000"/>
                <w:sz w:val="24"/>
                <w:szCs w:val="24"/>
              </w:rPr>
              <w:t>Chapters 7,9, 10</w:t>
            </w:r>
            <w:r>
              <w:rPr>
                <w:b/>
                <w:color w:val="FF0000"/>
                <w:sz w:val="24"/>
                <w:szCs w:val="24"/>
              </w:rPr>
              <w:t>)</w:t>
            </w:r>
          </w:p>
        </w:tc>
      </w:tr>
    </w:tbl>
    <w:p w14:paraId="7D245ADB" w14:textId="77777777" w:rsidR="005F7BF3" w:rsidRDefault="00552C94" w:rsidP="00FB3318">
      <w:pPr>
        <w:pStyle w:val="syllabusheading"/>
      </w:pPr>
      <w:r>
        <w:t>Course Requirements and Grading</w:t>
      </w:r>
    </w:p>
    <w:p w14:paraId="7D245ADC" w14:textId="77777777" w:rsidR="005F7BF3" w:rsidRDefault="005F7BF3">
      <w:pPr>
        <w:widowControl w:val="0"/>
      </w:pPr>
      <w:bookmarkStart w:id="6" w:name="h.d6owk3bdb30c" w:colFirst="0" w:colLast="0"/>
      <w:bookmarkEnd w:id="6"/>
    </w:p>
    <w:p w14:paraId="7D245ADD" w14:textId="77777777" w:rsidR="005F7BF3" w:rsidRDefault="00322994" w:rsidP="005473A0">
      <w:pPr>
        <w:pStyle w:val="subheading"/>
      </w:pPr>
      <w:r>
        <w:t>Summary of Course Grading:</w:t>
      </w:r>
    </w:p>
    <w:p w14:paraId="7D245ADE" w14:textId="77777777" w:rsidR="0086681D" w:rsidRDefault="0086681D">
      <w:pPr>
        <w:widowControl w:val="0"/>
      </w:pPr>
    </w:p>
    <w:tbl>
      <w:tblPr>
        <w:tblStyle w:val="SyllabusTable"/>
        <w:tblW w:w="9990" w:type="dxa"/>
        <w:tblInd w:w="115" w:type="dxa"/>
        <w:tblLook w:val="04A0" w:firstRow="1" w:lastRow="0" w:firstColumn="1" w:lastColumn="0" w:noHBand="0" w:noVBand="1"/>
        <w:tblCaption w:val="Summary of Course Grading"/>
        <w:tblDescription w:val="Table shows course components and the weight for each"/>
      </w:tblPr>
      <w:tblGrid>
        <w:gridCol w:w="4950"/>
        <w:gridCol w:w="5040"/>
      </w:tblGrid>
      <w:tr w:rsidR="0086681D" w:rsidRPr="00552C94" w14:paraId="7D245AE1" w14:textId="77777777" w:rsidTr="00004EFE">
        <w:trPr>
          <w:cnfStyle w:val="100000000000" w:firstRow="1" w:lastRow="0" w:firstColumn="0" w:lastColumn="0" w:oddVBand="0" w:evenVBand="0" w:oddHBand="0" w:evenHBand="0" w:firstRowFirstColumn="0" w:firstRowLastColumn="0" w:lastRowFirstColumn="0" w:lastRowLastColumn="0"/>
          <w:trHeight w:val="60"/>
          <w:tblHeader/>
        </w:trPr>
        <w:tc>
          <w:tcPr>
            <w:tcW w:w="4950" w:type="dxa"/>
          </w:tcPr>
          <w:p w14:paraId="7D245ADF" w14:textId="77777777" w:rsidR="0086681D" w:rsidRPr="00552C94" w:rsidRDefault="0086681D" w:rsidP="0086681D">
            <w:pPr>
              <w:widowControl w:val="0"/>
            </w:pPr>
            <w:r w:rsidRPr="00552C94">
              <w:t>Course Components</w:t>
            </w:r>
          </w:p>
        </w:tc>
        <w:tc>
          <w:tcPr>
            <w:tcW w:w="5040" w:type="dxa"/>
          </w:tcPr>
          <w:p w14:paraId="7D245AE0" w14:textId="77777777" w:rsidR="0086681D" w:rsidRPr="00552C94" w:rsidRDefault="0086681D" w:rsidP="0086681D">
            <w:pPr>
              <w:widowControl w:val="0"/>
            </w:pPr>
            <w:r w:rsidRPr="00552C94">
              <w:t>Weight</w:t>
            </w:r>
          </w:p>
        </w:tc>
      </w:tr>
      <w:tr w:rsidR="0086681D" w:rsidRPr="00552C94" w14:paraId="7D245AE4" w14:textId="77777777" w:rsidTr="00004EFE">
        <w:tc>
          <w:tcPr>
            <w:tcW w:w="4950" w:type="dxa"/>
          </w:tcPr>
          <w:p w14:paraId="7D245AE2" w14:textId="7515B3AB" w:rsidR="0086681D" w:rsidRPr="00552C94" w:rsidRDefault="001F297B" w:rsidP="001F297B">
            <w:pPr>
              <w:widowControl w:val="0"/>
            </w:pPr>
            <w:r>
              <w:t>Homeworks (1</w:t>
            </w:r>
            <w:r w:rsidR="008C7A8B">
              <w:t>2</w:t>
            </w:r>
            <w:r>
              <w:t xml:space="preserve"> sets)</w:t>
            </w:r>
          </w:p>
        </w:tc>
        <w:tc>
          <w:tcPr>
            <w:tcW w:w="5040" w:type="dxa"/>
          </w:tcPr>
          <w:p w14:paraId="7D245AE3" w14:textId="1B0176BF" w:rsidR="0086681D" w:rsidRPr="00552C94" w:rsidRDefault="0087143B" w:rsidP="0086681D">
            <w:pPr>
              <w:widowControl w:val="0"/>
            </w:pPr>
            <w:r>
              <w:t>2</w:t>
            </w:r>
            <w:r w:rsidR="007C5B19">
              <w:t>0</w:t>
            </w:r>
            <w:r w:rsidR="0086681D" w:rsidRPr="00552C94">
              <w:t>%</w:t>
            </w:r>
          </w:p>
        </w:tc>
      </w:tr>
      <w:tr w:rsidR="0086681D" w:rsidRPr="00552C94" w14:paraId="7D245AE7" w14:textId="77777777" w:rsidTr="00004EFE">
        <w:tc>
          <w:tcPr>
            <w:tcW w:w="4950" w:type="dxa"/>
          </w:tcPr>
          <w:p w14:paraId="7D245AE5" w14:textId="68F38557" w:rsidR="0086681D" w:rsidRPr="00552C94" w:rsidRDefault="3257BC06" w:rsidP="0086681D">
            <w:pPr>
              <w:widowControl w:val="0"/>
            </w:pPr>
            <w:r>
              <w:t>Strength-Based Project 1</w:t>
            </w:r>
            <w:r w:rsidR="004D0B6B">
              <w:t xml:space="preserve"> or 2</w:t>
            </w:r>
            <w:r>
              <w:t xml:space="preserve"> </w:t>
            </w:r>
          </w:p>
        </w:tc>
        <w:tc>
          <w:tcPr>
            <w:tcW w:w="5040" w:type="dxa"/>
          </w:tcPr>
          <w:p w14:paraId="7D245AE6" w14:textId="3A49E3BB" w:rsidR="0086681D" w:rsidRPr="00552C94" w:rsidRDefault="0086681D" w:rsidP="00AC6E99">
            <w:pPr>
              <w:widowControl w:val="0"/>
            </w:pPr>
            <w:r w:rsidRPr="00552C94">
              <w:t>1</w:t>
            </w:r>
            <w:r w:rsidR="00B903F9">
              <w:t>0</w:t>
            </w:r>
            <w:r w:rsidRPr="00552C94">
              <w:t>%</w:t>
            </w:r>
          </w:p>
        </w:tc>
      </w:tr>
      <w:tr w:rsidR="0086681D" w:rsidRPr="00552C94" w14:paraId="7D245AEA" w14:textId="77777777" w:rsidTr="00004EFE">
        <w:tc>
          <w:tcPr>
            <w:tcW w:w="4950" w:type="dxa"/>
          </w:tcPr>
          <w:p w14:paraId="1F190150" w14:textId="77777777" w:rsidR="00F206AF" w:rsidRDefault="00550E57" w:rsidP="0086681D">
            <w:pPr>
              <w:widowControl w:val="0"/>
            </w:pPr>
            <w:r>
              <w:t xml:space="preserve">Teamwork problem solving </w:t>
            </w:r>
            <w:r w:rsidR="005B3444">
              <w:t xml:space="preserve"> </w:t>
            </w:r>
          </w:p>
          <w:p w14:paraId="7D245AE8" w14:textId="1B05EDA9" w:rsidR="0086681D" w:rsidRPr="00552C94" w:rsidRDefault="00F206AF" w:rsidP="0086681D">
            <w:pPr>
              <w:widowControl w:val="0"/>
            </w:pPr>
            <w:r>
              <w:t>(</w:t>
            </w:r>
            <w:r w:rsidR="00BC494B">
              <w:t>9-</w:t>
            </w:r>
            <w:r w:rsidR="00734F6C">
              <w:t>12</w:t>
            </w:r>
            <w:r w:rsidR="005B3444">
              <w:t xml:space="preserve"> sets)</w:t>
            </w:r>
          </w:p>
        </w:tc>
        <w:tc>
          <w:tcPr>
            <w:tcW w:w="5040" w:type="dxa"/>
          </w:tcPr>
          <w:p w14:paraId="7D245AE9" w14:textId="48DECB48" w:rsidR="0086681D" w:rsidRPr="00552C94" w:rsidRDefault="00EA31B5" w:rsidP="0086681D">
            <w:pPr>
              <w:widowControl w:val="0"/>
            </w:pPr>
            <w:r>
              <w:t>1</w:t>
            </w:r>
            <w:r w:rsidR="007C5B19">
              <w:t>0</w:t>
            </w:r>
            <w:r w:rsidR="00E057C4">
              <w:t>%</w:t>
            </w:r>
          </w:p>
        </w:tc>
      </w:tr>
      <w:tr w:rsidR="00DE25E9" w:rsidRPr="00552C94" w14:paraId="342C515C" w14:textId="77777777" w:rsidTr="00004EFE">
        <w:tc>
          <w:tcPr>
            <w:tcW w:w="4950" w:type="dxa"/>
          </w:tcPr>
          <w:p w14:paraId="64D2D7E4" w14:textId="77777777" w:rsidR="00DE25E9" w:rsidRPr="00552C94" w:rsidRDefault="00DE25E9" w:rsidP="00004EFE">
            <w:pPr>
              <w:widowControl w:val="0"/>
            </w:pPr>
            <w:r>
              <w:t>Midterm exams (3 sets)</w:t>
            </w:r>
          </w:p>
        </w:tc>
        <w:tc>
          <w:tcPr>
            <w:tcW w:w="5040" w:type="dxa"/>
          </w:tcPr>
          <w:p w14:paraId="07B13434" w14:textId="1A5367C0" w:rsidR="00DE25E9" w:rsidRPr="00552C94" w:rsidRDefault="00B903F9" w:rsidP="00004EFE">
            <w:pPr>
              <w:widowControl w:val="0"/>
            </w:pPr>
            <w:r>
              <w:t>60</w:t>
            </w:r>
            <w:r w:rsidR="00DE25E9" w:rsidRPr="00552C94">
              <w:t>%</w:t>
            </w:r>
          </w:p>
        </w:tc>
      </w:tr>
      <w:tr w:rsidR="00004EFE" w14:paraId="76B7E02E" w14:textId="77777777" w:rsidTr="00004EFE">
        <w:tc>
          <w:tcPr>
            <w:tcW w:w="4950" w:type="dxa"/>
          </w:tcPr>
          <w:p w14:paraId="08614DEB" w14:textId="4505F87D" w:rsidR="00004EFE" w:rsidRDefault="00004EFE" w:rsidP="00417F01">
            <w:pPr>
              <w:widowControl w:val="0"/>
            </w:pPr>
            <w:r>
              <w:t>**Comprehension of Concepts Assignments (Smart Book) (</w:t>
            </w:r>
            <w:r w:rsidRPr="006C3664">
              <w:rPr>
                <w:color w:val="00B050"/>
              </w:rPr>
              <w:t>Optional</w:t>
            </w:r>
            <w:r>
              <w:t>)</w:t>
            </w:r>
          </w:p>
        </w:tc>
        <w:tc>
          <w:tcPr>
            <w:tcW w:w="5040" w:type="dxa"/>
          </w:tcPr>
          <w:p w14:paraId="17F6EB91" w14:textId="7BDC8187" w:rsidR="00004EFE" w:rsidRDefault="00004EFE" w:rsidP="00417F01">
            <w:pPr>
              <w:widowControl w:val="0"/>
            </w:pPr>
            <w:r>
              <w:t>1</w:t>
            </w:r>
            <w:r w:rsidR="00667832">
              <w:t>.5</w:t>
            </w:r>
            <w:r>
              <w:t xml:space="preserve"> points toward final grade</w:t>
            </w:r>
          </w:p>
        </w:tc>
      </w:tr>
      <w:tr w:rsidR="00004EFE" w:rsidRPr="00552C94" w14:paraId="35ACADD2" w14:textId="77777777" w:rsidTr="00004EFE">
        <w:tc>
          <w:tcPr>
            <w:tcW w:w="4950" w:type="dxa"/>
          </w:tcPr>
          <w:p w14:paraId="0753E195" w14:textId="09150A5A" w:rsidR="00004EFE" w:rsidRDefault="00004EFE" w:rsidP="007C1E82">
            <w:pPr>
              <w:widowControl w:val="0"/>
            </w:pPr>
            <w:r>
              <w:t>Quizzes (</w:t>
            </w:r>
            <w:r w:rsidRPr="006C3664">
              <w:rPr>
                <w:color w:val="00B050"/>
              </w:rPr>
              <w:t>Optional</w:t>
            </w:r>
            <w:r>
              <w:t>)</w:t>
            </w:r>
          </w:p>
        </w:tc>
        <w:tc>
          <w:tcPr>
            <w:tcW w:w="5040" w:type="dxa"/>
          </w:tcPr>
          <w:p w14:paraId="3801BC97" w14:textId="5B2C8715" w:rsidR="00004EFE" w:rsidRDefault="00B4465D" w:rsidP="007C1E82">
            <w:pPr>
              <w:widowControl w:val="0"/>
            </w:pPr>
            <w:r>
              <w:t>1.5 points</w:t>
            </w:r>
            <w:r w:rsidR="00004EFE">
              <w:t xml:space="preserve"> towards final grade</w:t>
            </w:r>
          </w:p>
        </w:tc>
      </w:tr>
      <w:tr w:rsidR="00004EFE" w:rsidRPr="00552C94" w14:paraId="182E4C6E" w14:textId="77777777" w:rsidTr="00004EFE">
        <w:tc>
          <w:tcPr>
            <w:tcW w:w="4950" w:type="dxa"/>
          </w:tcPr>
          <w:p w14:paraId="5FFDE2C0" w14:textId="63099143" w:rsidR="00004EFE" w:rsidRDefault="00004EFE" w:rsidP="0024677F">
            <w:pPr>
              <w:widowControl w:val="0"/>
            </w:pPr>
            <w:r>
              <w:t>INCLUDE surveys participation-If approved by IRB</w:t>
            </w:r>
          </w:p>
        </w:tc>
        <w:tc>
          <w:tcPr>
            <w:tcW w:w="5040" w:type="dxa"/>
          </w:tcPr>
          <w:p w14:paraId="29F0DBD5" w14:textId="5AF47610" w:rsidR="00004EFE" w:rsidRDefault="00004EFE" w:rsidP="0024677F">
            <w:pPr>
              <w:widowControl w:val="0"/>
            </w:pPr>
            <w:r>
              <w:t>2 points towards final grade</w:t>
            </w:r>
          </w:p>
        </w:tc>
      </w:tr>
      <w:tr w:rsidR="00004EFE" w:rsidRPr="00552C94" w14:paraId="0862E525" w14:textId="77777777" w:rsidTr="00004EFE">
        <w:tc>
          <w:tcPr>
            <w:tcW w:w="4950" w:type="dxa"/>
          </w:tcPr>
          <w:p w14:paraId="31464255" w14:textId="1128FA23" w:rsidR="00004EFE" w:rsidRDefault="00004EFE" w:rsidP="0024677F">
            <w:pPr>
              <w:widowControl w:val="0"/>
            </w:pPr>
          </w:p>
        </w:tc>
        <w:tc>
          <w:tcPr>
            <w:tcW w:w="5040" w:type="dxa"/>
          </w:tcPr>
          <w:p w14:paraId="6F6B748B" w14:textId="53B63C02" w:rsidR="00004EFE" w:rsidRDefault="00004EFE" w:rsidP="0024677F">
            <w:pPr>
              <w:widowControl w:val="0"/>
            </w:pPr>
          </w:p>
        </w:tc>
      </w:tr>
    </w:tbl>
    <w:p w14:paraId="7D245AEE" w14:textId="1DBB863F" w:rsidR="00ED2239" w:rsidRDefault="00ED2239">
      <w:pPr>
        <w:widowControl w:val="0"/>
        <w:rPr>
          <w:b/>
          <w:sz w:val="20"/>
        </w:rPr>
      </w:pPr>
    </w:p>
    <w:p w14:paraId="7EDDD247" w14:textId="1F9E1228" w:rsidR="00893817" w:rsidRPr="008858E1" w:rsidRDefault="00D82607" w:rsidP="00D82607">
      <w:pPr>
        <w:pStyle w:val="ListParagraph"/>
        <w:widowControl w:val="0"/>
      </w:pPr>
      <w:r>
        <w:rPr>
          <w:sz w:val="20"/>
        </w:rPr>
        <w:t>**</w:t>
      </w:r>
      <w:r w:rsidR="005E0DDD" w:rsidRPr="008858E1">
        <w:rPr>
          <w:sz w:val="20"/>
        </w:rPr>
        <w:t xml:space="preserve">Please see descriptions below about Reading assignments, Final Exam and </w:t>
      </w:r>
      <w:r w:rsidR="0000325B">
        <w:rPr>
          <w:sz w:val="20"/>
        </w:rPr>
        <w:t>Strength based Projects</w:t>
      </w:r>
      <w:r w:rsidR="005E0DDD" w:rsidRPr="008858E1">
        <w:rPr>
          <w:sz w:val="20"/>
        </w:rPr>
        <w:t xml:space="preserve">. </w:t>
      </w:r>
    </w:p>
    <w:p w14:paraId="7D245AEF" w14:textId="4DDD9143" w:rsidR="00295600" w:rsidRDefault="6DA9DD56" w:rsidP="1FA9F410">
      <w:pPr>
        <w:pStyle w:val="subheading"/>
        <w:rPr>
          <w:sz w:val="22"/>
          <w:u w:val="double"/>
        </w:rPr>
      </w:pPr>
      <w:r w:rsidRPr="1FA9F410">
        <w:rPr>
          <w:sz w:val="22"/>
          <w:highlight w:val="yellow"/>
          <w:u w:val="double"/>
        </w:rPr>
        <w:t>Homework</w:t>
      </w:r>
    </w:p>
    <w:p w14:paraId="43811056" w14:textId="77777777" w:rsidR="00F048AB" w:rsidRPr="00716A20" w:rsidRDefault="00F048AB" w:rsidP="00295600">
      <w:pPr>
        <w:pStyle w:val="subheading"/>
        <w:rPr>
          <w:sz w:val="22"/>
          <w:u w:val="double"/>
        </w:rPr>
      </w:pPr>
    </w:p>
    <w:p w14:paraId="4CED7FCA" w14:textId="2ABEFD47" w:rsidR="00A815E2" w:rsidRDefault="00295600" w:rsidP="00295600">
      <w:pPr>
        <w:numPr>
          <w:ilvl w:val="0"/>
          <w:numId w:val="15"/>
        </w:numPr>
        <w:spacing w:after="200"/>
      </w:pPr>
      <w:r>
        <w:t>There are 1</w:t>
      </w:r>
      <w:r w:rsidR="008B6F08">
        <w:t>2</w:t>
      </w:r>
      <w:r>
        <w:t xml:space="preserve"> sets of </w:t>
      </w:r>
      <w:r w:rsidR="1F100239">
        <w:t>Homework</w:t>
      </w:r>
      <w:r>
        <w:t xml:space="preserve"> during the semester. Each set includes 4 to 7 homework problems.</w:t>
      </w:r>
      <w:r w:rsidR="00A815E2">
        <w:t xml:space="preserve"> </w:t>
      </w:r>
    </w:p>
    <w:p w14:paraId="61E2705B" w14:textId="77777777" w:rsidR="00A815E2" w:rsidRDefault="00A815E2" w:rsidP="00295600">
      <w:pPr>
        <w:numPr>
          <w:ilvl w:val="0"/>
          <w:numId w:val="15"/>
        </w:numPr>
        <w:spacing w:after="200"/>
      </w:pPr>
      <w:r>
        <w:t xml:space="preserve">Homeworks are available under </w:t>
      </w:r>
      <w:r w:rsidRPr="00A815E2">
        <w:rPr>
          <w:b/>
          <w:u w:val="single"/>
        </w:rPr>
        <w:t>Connect</w:t>
      </w:r>
      <w:r>
        <w:t xml:space="preserve"> access</w:t>
      </w:r>
      <w:r w:rsidR="00295600" w:rsidRPr="003733A8">
        <w:t xml:space="preserve">. </w:t>
      </w:r>
      <w:r>
        <w:t xml:space="preserve">You can receive hints, check your work before each submission. Detailed feedback will be available to you after due date. </w:t>
      </w:r>
    </w:p>
    <w:p w14:paraId="7C062A53" w14:textId="1875E0DC" w:rsidR="00A815E2" w:rsidRDefault="00295600" w:rsidP="00295600">
      <w:pPr>
        <w:numPr>
          <w:ilvl w:val="0"/>
          <w:numId w:val="15"/>
        </w:numPr>
        <w:spacing w:after="200"/>
      </w:pPr>
      <w:r w:rsidRPr="003733A8">
        <w:t xml:space="preserve">The due date is on </w:t>
      </w:r>
      <w:r w:rsidR="00A71797" w:rsidRPr="00A71797">
        <w:rPr>
          <w:b/>
          <w:bCs/>
        </w:rPr>
        <w:t xml:space="preserve">Tuesdays or </w:t>
      </w:r>
      <w:r w:rsidR="0063234F" w:rsidRPr="00A71797">
        <w:rPr>
          <w:b/>
          <w:bCs/>
        </w:rPr>
        <w:t>Sunday</w:t>
      </w:r>
      <w:r w:rsidR="00B04F88" w:rsidRPr="00A71797">
        <w:rPr>
          <w:b/>
          <w:bCs/>
        </w:rPr>
        <w:t>s</w:t>
      </w:r>
      <w:r w:rsidRPr="00405643">
        <w:rPr>
          <w:b/>
          <w:bCs/>
        </w:rPr>
        <w:t xml:space="preserve"> (</w:t>
      </w:r>
      <w:r w:rsidRPr="00C946FB">
        <w:rPr>
          <w:b/>
        </w:rPr>
        <w:t>until 11:59PM</w:t>
      </w:r>
      <w:r w:rsidRPr="003733A8">
        <w:t xml:space="preserve">). The due dates are available on calendar. </w:t>
      </w:r>
    </w:p>
    <w:p w14:paraId="2FE9B74F" w14:textId="36EE1278" w:rsidR="00893817" w:rsidRDefault="00653873" w:rsidP="00417F01">
      <w:pPr>
        <w:numPr>
          <w:ilvl w:val="0"/>
          <w:numId w:val="15"/>
        </w:numPr>
        <w:spacing w:after="200"/>
      </w:pPr>
      <w:r>
        <w:t>Please start your HW early</w:t>
      </w:r>
      <w:r w:rsidR="00F73DC7">
        <w:t>. Reach out to the instructors or T</w:t>
      </w:r>
      <w:r w:rsidR="00683D53">
        <w:t>A</w:t>
      </w:r>
      <w:r w:rsidR="00F73DC7">
        <w:t xml:space="preserve">s for additional help before the deadline. </w:t>
      </w:r>
      <w:r w:rsidR="00401025">
        <w:t>You may reach</w:t>
      </w:r>
      <w:r w:rsidR="000F04CD">
        <w:t xml:space="preserve"> </w:t>
      </w:r>
      <w:r w:rsidR="34EB8CE8">
        <w:t xml:space="preserve">out </w:t>
      </w:r>
      <w:r w:rsidR="000F04CD">
        <w:t xml:space="preserve">to </w:t>
      </w:r>
      <w:r w:rsidR="00992AFC">
        <w:t>the instructor</w:t>
      </w:r>
      <w:r w:rsidR="50C4F2C0">
        <w:t>s</w:t>
      </w:r>
      <w:r w:rsidR="000F04CD">
        <w:t xml:space="preserve"> up to 2 times during the semester to get </w:t>
      </w:r>
      <w:r w:rsidR="5A8F1665">
        <w:t>an extension</w:t>
      </w:r>
      <w:r w:rsidR="000F04CD">
        <w:t xml:space="preserve"> </w:t>
      </w:r>
      <w:r w:rsidR="000F04CD" w:rsidRPr="1FA9F410">
        <w:rPr>
          <w:b/>
          <w:bCs/>
        </w:rPr>
        <w:t>BEFORE</w:t>
      </w:r>
      <w:r w:rsidR="000F04CD">
        <w:t xml:space="preserve"> the deadline. No explanation is needed when you need extension. </w:t>
      </w:r>
    </w:p>
    <w:p w14:paraId="553EE71C" w14:textId="77777777" w:rsidR="00FF78A8" w:rsidRPr="004A171E" w:rsidRDefault="00FF78A8" w:rsidP="00FF78A8">
      <w:pPr>
        <w:pStyle w:val="subheading"/>
        <w:rPr>
          <w:sz w:val="22"/>
          <w:highlight w:val="yellow"/>
          <w:u w:val="double"/>
        </w:rPr>
      </w:pPr>
      <w:r w:rsidRPr="004A171E">
        <w:rPr>
          <w:sz w:val="22"/>
          <w:highlight w:val="yellow"/>
          <w:u w:val="double"/>
        </w:rPr>
        <w:t>Strength based projects</w:t>
      </w:r>
      <w:r>
        <w:rPr>
          <w:sz w:val="22"/>
          <w:highlight w:val="yellow"/>
          <w:u w:val="double"/>
        </w:rPr>
        <w:t xml:space="preserve"> (I-Course (INCLUSIVITY):</w:t>
      </w:r>
      <w:r w:rsidRPr="004A171E">
        <w:rPr>
          <w:highlight w:val="yellow"/>
          <w:u w:val="double"/>
        </w:rPr>
        <w:t xml:space="preserve"> </w:t>
      </w:r>
    </w:p>
    <w:p w14:paraId="69350C37" w14:textId="77777777" w:rsidR="00FF78A8" w:rsidRDefault="00FF78A8" w:rsidP="00FF78A8">
      <w:pPr>
        <w:pStyle w:val="subheading"/>
        <w:rPr>
          <w:u w:val="double"/>
        </w:rPr>
      </w:pPr>
    </w:p>
    <w:p w14:paraId="732AF2F3" w14:textId="77777777" w:rsidR="00457E4D" w:rsidRDefault="00FF78A8" w:rsidP="00446F10">
      <w:pPr>
        <w:widowControl w:val="0"/>
      </w:pPr>
      <w:r>
        <w:t>Contribute to the class materials by completing a project relevant to Mechanics of Materials topic and from areas of your strength/interest/talent.</w:t>
      </w:r>
      <w:r w:rsidR="001911FF">
        <w:t xml:space="preserve"> You can choose a mechanics concept</w:t>
      </w:r>
      <w:r w:rsidR="004D0B6B">
        <w:t xml:space="preserve"> and find a real-life application that you are interested in and build a project</w:t>
      </w:r>
      <w:r w:rsidR="001911FF">
        <w:t xml:space="preserve"> from</w:t>
      </w:r>
    </w:p>
    <w:p w14:paraId="33227B2A" w14:textId="4C899707" w:rsidR="00446F10" w:rsidRDefault="00457E4D" w:rsidP="00446F10">
      <w:pPr>
        <w:widowControl w:val="0"/>
      </w:pPr>
      <w:r>
        <w:t>You c</w:t>
      </w:r>
      <w:r w:rsidR="5B74203E">
        <w:t>a</w:t>
      </w:r>
      <w:r>
        <w:t>n choose to participate in Strength Based Project 1 (chapters 1, 2, 3) or strength Based Project 2 (chapter</w:t>
      </w:r>
      <w:r w:rsidR="001F20ED">
        <w:t>s 4, 5, 6)</w:t>
      </w:r>
      <w:r w:rsidR="001911FF">
        <w:t xml:space="preserve">. </w:t>
      </w:r>
    </w:p>
    <w:p w14:paraId="2606100B" w14:textId="20D17A91" w:rsidR="00FF78A8" w:rsidRDefault="00FF78A8" w:rsidP="00FF78A8">
      <w:pPr>
        <w:widowControl w:val="0"/>
      </w:pPr>
      <w:r>
        <w:t xml:space="preserve">Please refer to the class </w:t>
      </w:r>
      <w:r w:rsidRPr="0050080B">
        <w:rPr>
          <w:b/>
          <w:bCs/>
        </w:rPr>
        <w:t>HuskyCT/ Strength Based Projects (on the left menu)</w:t>
      </w:r>
      <w:r>
        <w:t xml:space="preserve"> to learn more about </w:t>
      </w:r>
    </w:p>
    <w:p w14:paraId="58E0CD4E" w14:textId="77777777" w:rsidR="00FF78A8" w:rsidRDefault="00FF78A8" w:rsidP="00FF78A8">
      <w:pPr>
        <w:pStyle w:val="ListParagraph"/>
        <w:widowControl w:val="0"/>
        <w:numPr>
          <w:ilvl w:val="0"/>
          <w:numId w:val="26"/>
        </w:numPr>
      </w:pPr>
      <w:r>
        <w:t>Previous Projects</w:t>
      </w:r>
    </w:p>
    <w:p w14:paraId="43310340" w14:textId="77777777" w:rsidR="00FF78A8" w:rsidRDefault="00FF78A8" w:rsidP="00FF78A8">
      <w:pPr>
        <w:pStyle w:val="ListParagraph"/>
        <w:widowControl w:val="0"/>
        <w:numPr>
          <w:ilvl w:val="0"/>
          <w:numId w:val="26"/>
        </w:numPr>
      </w:pPr>
      <w:r>
        <w:lastRenderedPageBreak/>
        <w:t>Rubric</w:t>
      </w:r>
    </w:p>
    <w:p w14:paraId="4A5686E4" w14:textId="77777777" w:rsidR="00FF78A8" w:rsidRDefault="00FF78A8" w:rsidP="00FF78A8">
      <w:pPr>
        <w:pStyle w:val="ListParagraph"/>
        <w:widowControl w:val="0"/>
        <w:numPr>
          <w:ilvl w:val="0"/>
          <w:numId w:val="26"/>
        </w:numPr>
      </w:pPr>
      <w:r>
        <w:t>Deliverables for each project</w:t>
      </w:r>
    </w:p>
    <w:p w14:paraId="7481AE18" w14:textId="77777777" w:rsidR="00FF78A8" w:rsidRDefault="00FF78A8" w:rsidP="00FF78A8">
      <w:pPr>
        <w:widowControl w:val="0"/>
      </w:pPr>
      <w:r>
        <w:t xml:space="preserve">Feel free to contact the instructor if you need more information. </w:t>
      </w:r>
    </w:p>
    <w:p w14:paraId="4731A480" w14:textId="77777777" w:rsidR="00843F5C" w:rsidRDefault="00843F5C" w:rsidP="00FF78A8">
      <w:pPr>
        <w:spacing w:after="200"/>
      </w:pPr>
    </w:p>
    <w:p w14:paraId="483931F9" w14:textId="7A44A47D" w:rsidR="00FF78A8" w:rsidRDefault="00E70B2C" w:rsidP="00FF78A8">
      <w:pPr>
        <w:spacing w:after="200"/>
      </w:pPr>
      <w:r>
        <w:t>1</w:t>
      </w:r>
      <w:r w:rsidR="00BB4F8A">
        <w:t>0</w:t>
      </w:r>
      <w:r>
        <w:t xml:space="preserve"> points of the Strength based project will be as follow</w:t>
      </w:r>
    </w:p>
    <w:p w14:paraId="52BEB05C" w14:textId="77777777" w:rsidR="00BB4F8A" w:rsidRDefault="00195A5B" w:rsidP="00DF7093">
      <w:pPr>
        <w:pStyle w:val="ListParagraph"/>
        <w:numPr>
          <w:ilvl w:val="0"/>
          <w:numId w:val="27"/>
        </w:numPr>
        <w:spacing w:after="200"/>
      </w:pPr>
      <w:r>
        <w:t>Submitted draft of your project</w:t>
      </w:r>
      <w:r w:rsidR="00DA2C4C">
        <w:t xml:space="preserve"> (mandatory to receive feedback from the </w:t>
      </w:r>
      <w:r w:rsidR="00D15435">
        <w:t>instructors</w:t>
      </w:r>
      <w:r w:rsidR="00DA2C4C">
        <w:t>)</w:t>
      </w:r>
      <w:r>
        <w:t>. Please check the requirements.</w:t>
      </w:r>
    </w:p>
    <w:p w14:paraId="38AC8B86" w14:textId="05286DB3" w:rsidR="00552704" w:rsidRDefault="006F7DB2" w:rsidP="00DF7093">
      <w:pPr>
        <w:pStyle w:val="ListParagraph"/>
        <w:numPr>
          <w:ilvl w:val="0"/>
          <w:numId w:val="27"/>
        </w:numPr>
        <w:spacing w:after="200"/>
      </w:pPr>
      <w:r>
        <w:t>Submitted project (</w:t>
      </w:r>
      <w:r w:rsidR="006A5E8A">
        <w:t>7</w:t>
      </w:r>
      <w:r>
        <w:t xml:space="preserve"> points). </w:t>
      </w:r>
      <w:r w:rsidR="00E46F25">
        <w:t>Please check the rubric to find the requirements.</w:t>
      </w:r>
    </w:p>
    <w:p w14:paraId="5C17D99E" w14:textId="10B9F96F" w:rsidR="00DA2C4C" w:rsidRDefault="00DA2C4C" w:rsidP="00E70B2C">
      <w:pPr>
        <w:pStyle w:val="ListParagraph"/>
        <w:numPr>
          <w:ilvl w:val="0"/>
          <w:numId w:val="27"/>
        </w:numPr>
        <w:spacing w:after="200"/>
      </w:pPr>
      <w:r>
        <w:t>Assessment</w:t>
      </w:r>
      <w:r w:rsidR="00BB4F8A">
        <w:t>s</w:t>
      </w:r>
      <w:r>
        <w:t xml:space="preserve"> (</w:t>
      </w:r>
      <w:r w:rsidR="006A5E8A">
        <w:t>3</w:t>
      </w:r>
      <w:r>
        <w:t xml:space="preserve"> points)</w:t>
      </w:r>
    </w:p>
    <w:p w14:paraId="33CF11C6" w14:textId="77777777" w:rsidR="001165BF" w:rsidRPr="008858E1" w:rsidRDefault="001165BF" w:rsidP="005420FE">
      <w:pPr>
        <w:spacing w:after="200"/>
        <w:ind w:left="360"/>
      </w:pPr>
    </w:p>
    <w:p w14:paraId="174D534D" w14:textId="21A72D78" w:rsidR="00F048AB" w:rsidRDefault="00F67175" w:rsidP="007D3B90">
      <w:pPr>
        <w:pStyle w:val="subheading"/>
        <w:rPr>
          <w:sz w:val="22"/>
          <w:u w:val="double"/>
        </w:rPr>
      </w:pPr>
      <w:r w:rsidRPr="00F67175">
        <w:rPr>
          <w:sz w:val="22"/>
          <w:highlight w:val="yellow"/>
          <w:u w:val="double"/>
        </w:rPr>
        <w:t>Teamwork problem solving</w:t>
      </w:r>
    </w:p>
    <w:p w14:paraId="2588199B" w14:textId="77777777" w:rsidR="00F67175" w:rsidRPr="00716A20" w:rsidRDefault="00F67175" w:rsidP="007D3B90">
      <w:pPr>
        <w:pStyle w:val="subheading"/>
        <w:rPr>
          <w:sz w:val="22"/>
          <w:u w:val="double"/>
        </w:rPr>
      </w:pPr>
    </w:p>
    <w:p w14:paraId="40A53BDA" w14:textId="3E13A9DC" w:rsidR="008E6086" w:rsidRDefault="008E6086" w:rsidP="008E6086">
      <w:pPr>
        <w:numPr>
          <w:ilvl w:val="0"/>
          <w:numId w:val="15"/>
        </w:numPr>
        <w:spacing w:after="200"/>
      </w:pPr>
      <w:r>
        <w:t>You will be assigned to a team of 3 (your team location and team number will be posted in the beginning of the class). A problem from the past exams related to the topic of that day (refer to the calendar) should be completed by the team in 15</w:t>
      </w:r>
      <w:r w:rsidR="00F14B1B">
        <w:t>-20</w:t>
      </w:r>
      <w:r>
        <w:t xml:space="preserve"> minutes. Instructor and TAs provide guidance during this activity.</w:t>
      </w:r>
    </w:p>
    <w:p w14:paraId="7DAE8550" w14:textId="0E6F2DA9" w:rsidR="008E6086" w:rsidRDefault="008E6086" w:rsidP="008E6086">
      <w:pPr>
        <w:numPr>
          <w:ilvl w:val="0"/>
          <w:numId w:val="15"/>
        </w:numPr>
        <w:spacing w:after="200"/>
      </w:pPr>
      <w:r>
        <w:t xml:space="preserve">Each team </w:t>
      </w:r>
      <w:r w:rsidR="00296B49">
        <w:t xml:space="preserve">will </w:t>
      </w:r>
      <w:r>
        <w:t>submit 1 paper and the grade is assigned to all team members.</w:t>
      </w:r>
    </w:p>
    <w:p w14:paraId="174709B3" w14:textId="4DB964AA" w:rsidR="00C275F4" w:rsidRDefault="006A1E7C" w:rsidP="00B907F6">
      <w:pPr>
        <w:numPr>
          <w:ilvl w:val="0"/>
          <w:numId w:val="15"/>
        </w:numPr>
        <w:spacing w:after="200"/>
      </w:pPr>
      <w:r>
        <w:t xml:space="preserve">You </w:t>
      </w:r>
      <w:r w:rsidR="00902514">
        <w:t>should</w:t>
      </w:r>
      <w:r>
        <w:t xml:space="preserve"> </w:t>
      </w:r>
      <w:r w:rsidR="00760B65">
        <w:t>come to the instructors</w:t>
      </w:r>
      <w:r w:rsidR="00C754F3">
        <w:t>/TAs’</w:t>
      </w:r>
      <w:r w:rsidR="00760B65">
        <w:t xml:space="preserve"> office hour</w:t>
      </w:r>
      <w:r w:rsidR="4B689653">
        <w:t>s</w:t>
      </w:r>
      <w:r>
        <w:t xml:space="preserve"> </w:t>
      </w:r>
      <w:r w:rsidR="00902514" w:rsidRPr="1FA9F410">
        <w:rPr>
          <w:b/>
          <w:bCs/>
          <w:color w:val="FF0000"/>
        </w:rPr>
        <w:t>immediately</w:t>
      </w:r>
      <w:r w:rsidR="00902514">
        <w:t xml:space="preserve"> </w:t>
      </w:r>
      <w:r>
        <w:t xml:space="preserve">if you miss a teamwork </w:t>
      </w:r>
      <w:r w:rsidR="0081289C">
        <w:t>assignment</w:t>
      </w:r>
      <w:r w:rsidR="004F6624">
        <w:t xml:space="preserve">. </w:t>
      </w:r>
      <w:r>
        <w:t xml:space="preserve">You can </w:t>
      </w:r>
      <w:r w:rsidR="00EE3CB1">
        <w:t xml:space="preserve">complete makeup questions </w:t>
      </w:r>
      <w:r w:rsidR="00EE3CB1" w:rsidRPr="1FA9F410">
        <w:rPr>
          <w:u w:val="single"/>
        </w:rPr>
        <w:t>up to 2 times</w:t>
      </w:r>
      <w:r w:rsidR="00EE3CB1">
        <w:t xml:space="preserve"> in the semester. </w:t>
      </w:r>
    </w:p>
    <w:p w14:paraId="0952D812" w14:textId="77777777" w:rsidR="00DE25E9" w:rsidRDefault="00DE25E9" w:rsidP="00DE25E9">
      <w:pPr>
        <w:spacing w:after="200"/>
      </w:pPr>
    </w:p>
    <w:p w14:paraId="7D245B05" w14:textId="4DDB0F92" w:rsidR="00295600" w:rsidRDefault="00295600" w:rsidP="1FA9F410">
      <w:pPr>
        <w:pStyle w:val="subheading"/>
        <w:rPr>
          <w:sz w:val="22"/>
          <w:u w:val="double"/>
        </w:rPr>
      </w:pPr>
      <w:r w:rsidRPr="1FA9F410">
        <w:rPr>
          <w:sz w:val="22"/>
          <w:highlight w:val="yellow"/>
          <w:u w:val="double"/>
        </w:rPr>
        <w:t>Midterm exam</w:t>
      </w:r>
      <w:r w:rsidR="0018781D" w:rsidRPr="1FA9F410">
        <w:rPr>
          <w:sz w:val="22"/>
          <w:highlight w:val="yellow"/>
          <w:u w:val="double"/>
        </w:rPr>
        <w:t>s</w:t>
      </w:r>
    </w:p>
    <w:p w14:paraId="79243004" w14:textId="77777777" w:rsidR="00F048AB" w:rsidRPr="00866B63" w:rsidRDefault="00F048AB" w:rsidP="00295600">
      <w:pPr>
        <w:pStyle w:val="subheading"/>
        <w:rPr>
          <w:sz w:val="22"/>
          <w:u w:val="double"/>
        </w:rPr>
      </w:pPr>
    </w:p>
    <w:p w14:paraId="7D245B06" w14:textId="28DED37A" w:rsidR="00295600" w:rsidRPr="003733A8" w:rsidRDefault="00295600" w:rsidP="00295600">
      <w:pPr>
        <w:numPr>
          <w:ilvl w:val="0"/>
          <w:numId w:val="15"/>
        </w:numPr>
        <w:spacing w:after="200"/>
      </w:pPr>
      <w:r w:rsidRPr="003733A8">
        <w:t>Midterm exams (3 Midterm exams</w:t>
      </w:r>
      <w:r w:rsidR="41B6B48C">
        <w:t>, optional retakes for all exams</w:t>
      </w:r>
      <w:r w:rsidRPr="003733A8">
        <w:t xml:space="preserve">): </w:t>
      </w:r>
    </w:p>
    <w:p w14:paraId="0BBF4541" w14:textId="4CB99232" w:rsidR="086F15E1" w:rsidRDefault="00295600" w:rsidP="00E25AD1">
      <w:r>
        <w:t xml:space="preserve">Midterm exam 1: </w:t>
      </w:r>
      <w:r w:rsidR="00DB7917">
        <w:t>Monday</w:t>
      </w:r>
      <w:r>
        <w:t xml:space="preserve">, </w:t>
      </w:r>
      <w:r w:rsidR="00D31CD6">
        <w:t>February 1</w:t>
      </w:r>
      <w:r w:rsidR="374B9D86">
        <w:t>3</w:t>
      </w:r>
      <w:r w:rsidR="00D31CD6" w:rsidRPr="48514826">
        <w:rPr>
          <w:vertAlign w:val="superscript"/>
        </w:rPr>
        <w:t>th</w:t>
      </w:r>
      <w:r w:rsidR="00EF3D5C">
        <w:t>,</w:t>
      </w:r>
      <w:r>
        <w:t xml:space="preserve"> 20</w:t>
      </w:r>
      <w:r w:rsidR="000D71A6">
        <w:t>2</w:t>
      </w:r>
      <w:r w:rsidR="00D31CD6">
        <w:t>3</w:t>
      </w:r>
      <w:r w:rsidR="000D71A6">
        <w:t xml:space="preserve"> </w:t>
      </w:r>
      <w:r>
        <w:t>(</w:t>
      </w:r>
      <w:r w:rsidR="000D71A6">
        <w:t>6</w:t>
      </w:r>
      <w:r>
        <w:t>0 minutes) [</w:t>
      </w:r>
      <w:r w:rsidR="005A70D6">
        <w:t>Chapter</w:t>
      </w:r>
      <w:r w:rsidR="00097510">
        <w:t>s</w:t>
      </w:r>
      <w:r w:rsidR="005A70D6">
        <w:t xml:space="preserve"> 1, 2, 3</w:t>
      </w:r>
      <w:r>
        <w:t>]</w:t>
      </w:r>
      <w:r w:rsidR="0FEFDFC7">
        <w:t xml:space="preserve"> </w:t>
      </w:r>
      <w:r w:rsidR="00DC1F0D">
        <w:t>- in-person</w:t>
      </w:r>
      <w:r w:rsidR="00E25AD1">
        <w:tab/>
      </w:r>
      <w:r w:rsidR="00E25AD1">
        <w:tab/>
      </w:r>
      <w:r w:rsidR="00E25AD1">
        <w:tab/>
      </w:r>
      <w:r w:rsidR="00E25AD1">
        <w:tab/>
      </w:r>
      <w:r w:rsidR="086F15E1">
        <w:t>Optional Retake:</w:t>
      </w:r>
      <w:r w:rsidR="7E8A2203">
        <w:t xml:space="preserve"> </w:t>
      </w:r>
      <w:r w:rsidR="00FD7AB9">
        <w:t xml:space="preserve">Friday, </w:t>
      </w:r>
      <w:r w:rsidR="7E8A2203">
        <w:t>February 24</w:t>
      </w:r>
      <w:r w:rsidR="7E8A2203" w:rsidRPr="48514826">
        <w:rPr>
          <w:vertAlign w:val="superscript"/>
        </w:rPr>
        <w:t>th</w:t>
      </w:r>
      <w:r w:rsidR="66C7C08E">
        <w:t xml:space="preserve"> – in person</w:t>
      </w:r>
    </w:p>
    <w:p w14:paraId="55B6F8E8" w14:textId="77777777" w:rsidR="00B4465D" w:rsidRDefault="00B4465D" w:rsidP="00E25AD1"/>
    <w:p w14:paraId="7D245B08" w14:textId="4EF3B2D5" w:rsidR="00295600" w:rsidRPr="003733A8" w:rsidRDefault="00295600" w:rsidP="00295600">
      <w:pPr>
        <w:widowControl w:val="0"/>
      </w:pPr>
      <w:r>
        <w:t>Midterm exam 2</w:t>
      </w:r>
      <w:r w:rsidR="00DB7917" w:rsidRPr="00DB7917">
        <w:t xml:space="preserve"> </w:t>
      </w:r>
      <w:r w:rsidR="00DB7917">
        <w:t>Monday</w:t>
      </w:r>
      <w:r>
        <w:t xml:space="preserve">, </w:t>
      </w:r>
      <w:r w:rsidR="008F6DBB">
        <w:t>March 2</w:t>
      </w:r>
      <w:r w:rsidR="60C97BCC">
        <w:t>7</w:t>
      </w:r>
      <w:r w:rsidR="008F6DBB" w:rsidRPr="48514826">
        <w:rPr>
          <w:vertAlign w:val="superscript"/>
        </w:rPr>
        <w:t>th</w:t>
      </w:r>
      <w:r w:rsidR="00EF3D5C">
        <w:t>,</w:t>
      </w:r>
      <w:r w:rsidR="004823A5">
        <w:t xml:space="preserve"> 202</w:t>
      </w:r>
      <w:r w:rsidR="00D31CD6">
        <w:t>3</w:t>
      </w:r>
      <w:r w:rsidR="004823A5">
        <w:t xml:space="preserve"> </w:t>
      </w:r>
      <w:r>
        <w:t>(</w:t>
      </w:r>
      <w:r w:rsidR="000D71A6">
        <w:t>6</w:t>
      </w:r>
      <w:r>
        <w:t>0 minutes) [</w:t>
      </w:r>
      <w:r w:rsidR="009C608C">
        <w:t>Chapters 4, 5, 6</w:t>
      </w:r>
      <w:r>
        <w:t>]</w:t>
      </w:r>
      <w:r w:rsidR="2FB7F4C6">
        <w:t xml:space="preserve"> </w:t>
      </w:r>
      <w:r w:rsidR="00DC1F0D">
        <w:t>- in-person</w:t>
      </w:r>
    </w:p>
    <w:p w14:paraId="18D39AFB" w14:textId="6FEE2693" w:rsidR="7A0031FF" w:rsidRDefault="7A0031FF" w:rsidP="48514826">
      <w:pPr>
        <w:widowControl w:val="0"/>
        <w:ind w:left="720" w:firstLine="720"/>
      </w:pPr>
      <w:r>
        <w:t>Optional Retake:</w:t>
      </w:r>
      <w:r w:rsidR="68F74F18">
        <w:t xml:space="preserve"> Friday April 7</w:t>
      </w:r>
      <w:r w:rsidR="68F74F18" w:rsidRPr="48514826">
        <w:rPr>
          <w:vertAlign w:val="superscript"/>
        </w:rPr>
        <w:t>th</w:t>
      </w:r>
      <w:r w:rsidR="5A1F0A28">
        <w:t xml:space="preserve"> – in person</w:t>
      </w:r>
    </w:p>
    <w:p w14:paraId="754AE3AC" w14:textId="77777777" w:rsidR="00B4465D" w:rsidRDefault="00B4465D" w:rsidP="48514826">
      <w:pPr>
        <w:widowControl w:val="0"/>
        <w:ind w:left="720" w:firstLine="720"/>
      </w:pPr>
    </w:p>
    <w:p w14:paraId="7D245B09" w14:textId="5885046A" w:rsidR="00295600" w:rsidRDefault="00295600" w:rsidP="1FA9F410">
      <w:pPr>
        <w:widowControl w:val="0"/>
      </w:pPr>
      <w:r>
        <w:t xml:space="preserve">Midterm exam 3: </w:t>
      </w:r>
      <w:r w:rsidR="00DB7917">
        <w:t>Monday</w:t>
      </w:r>
      <w:r w:rsidR="00E82BAC">
        <w:t>,</w:t>
      </w:r>
      <w:r>
        <w:t xml:space="preserve"> </w:t>
      </w:r>
      <w:r w:rsidR="00E113FA">
        <w:t>April 2</w:t>
      </w:r>
      <w:r w:rsidR="048866C6">
        <w:t>4</w:t>
      </w:r>
      <w:r w:rsidR="7F631B7F" w:rsidRPr="1FA9F410">
        <w:rPr>
          <w:vertAlign w:val="superscript"/>
        </w:rPr>
        <w:t xml:space="preserve"> th</w:t>
      </w:r>
      <w:r w:rsidR="7F631B7F">
        <w:t>,</w:t>
      </w:r>
      <w:r>
        <w:t xml:space="preserve"> 20</w:t>
      </w:r>
      <w:r w:rsidR="000D71A6">
        <w:t>2</w:t>
      </w:r>
      <w:r w:rsidR="00D31CD6">
        <w:t>3</w:t>
      </w:r>
      <w:r w:rsidR="000D71A6">
        <w:t xml:space="preserve"> </w:t>
      </w:r>
      <w:r>
        <w:t>(</w:t>
      </w:r>
      <w:r w:rsidR="000D71A6">
        <w:t>6</w:t>
      </w:r>
      <w:r>
        <w:t>0 minutes) [</w:t>
      </w:r>
      <w:r w:rsidR="00B04F88">
        <w:t>Chapters 7,9, 10</w:t>
      </w:r>
      <w:r>
        <w:t>]</w:t>
      </w:r>
      <w:r w:rsidR="00DC1F0D">
        <w:t xml:space="preserve"> -</w:t>
      </w:r>
      <w:r w:rsidR="00F60885">
        <w:t xml:space="preserve"> in-person</w:t>
      </w:r>
    </w:p>
    <w:p w14:paraId="1B998856" w14:textId="44D57412" w:rsidR="5A054882" w:rsidRDefault="5A054882" w:rsidP="00E25AD1">
      <w:pPr>
        <w:widowControl w:val="0"/>
        <w:ind w:left="720" w:firstLine="720"/>
      </w:pPr>
      <w:r>
        <w:t>Optional Retake:</w:t>
      </w:r>
      <w:r w:rsidR="14D825C6">
        <w:t xml:space="preserve"> </w:t>
      </w:r>
      <w:r w:rsidR="00FD7AB9">
        <w:t xml:space="preserve">Friday, </w:t>
      </w:r>
      <w:r w:rsidR="14D825C6">
        <w:t>May 6</w:t>
      </w:r>
      <w:r w:rsidR="14D825C6" w:rsidRPr="48514826">
        <w:rPr>
          <w:vertAlign w:val="superscript"/>
        </w:rPr>
        <w:t>th</w:t>
      </w:r>
      <w:r w:rsidR="14D825C6">
        <w:t xml:space="preserve"> </w:t>
      </w:r>
      <w:r w:rsidR="00B4465D">
        <w:t>- in</w:t>
      </w:r>
      <w:r w:rsidR="7ADED2C0">
        <w:t xml:space="preserve"> person</w:t>
      </w:r>
    </w:p>
    <w:p w14:paraId="5EA190E0" w14:textId="77777777" w:rsidR="004938BF" w:rsidRPr="003733A8" w:rsidRDefault="004938BF" w:rsidP="00295600">
      <w:pPr>
        <w:widowControl w:val="0"/>
      </w:pPr>
    </w:p>
    <w:p w14:paraId="7D245B0A" w14:textId="0DF09B12" w:rsidR="00295600" w:rsidRPr="003733A8" w:rsidRDefault="00295600" w:rsidP="00295600">
      <w:pPr>
        <w:numPr>
          <w:ilvl w:val="0"/>
          <w:numId w:val="15"/>
        </w:numPr>
        <w:spacing w:after="200"/>
      </w:pPr>
      <w:r w:rsidRPr="003733A8">
        <w:t xml:space="preserve">Midterm exams contain </w:t>
      </w:r>
      <w:r w:rsidR="0071029C">
        <w:t>4</w:t>
      </w:r>
      <w:r w:rsidRPr="003733A8">
        <w:t xml:space="preserve"> questions. You have </w:t>
      </w:r>
      <w:r w:rsidR="006C5F09">
        <w:t>6</w:t>
      </w:r>
      <w:r w:rsidRPr="003733A8">
        <w:t>0 minutes to answer questions.</w:t>
      </w:r>
    </w:p>
    <w:p w14:paraId="7D245B0B" w14:textId="36B2B777" w:rsidR="00295600" w:rsidRPr="003733A8" w:rsidRDefault="00295600" w:rsidP="00295600">
      <w:pPr>
        <w:numPr>
          <w:ilvl w:val="0"/>
          <w:numId w:val="15"/>
        </w:numPr>
        <w:spacing w:after="200"/>
      </w:pPr>
      <w:r w:rsidRPr="003733A8">
        <w:t xml:space="preserve">Exams are NOT open book/open notes. </w:t>
      </w:r>
      <w:r w:rsidR="0071029C">
        <w:t xml:space="preserve">Equation Sheets will be provided. </w:t>
      </w:r>
      <w:r w:rsidRPr="003733A8">
        <w:t>You can only have your calculator, pencil and eraser. There is no restriction on the calculator model for the exam</w:t>
      </w:r>
    </w:p>
    <w:p w14:paraId="7D245B0D" w14:textId="18FDA501" w:rsidR="00295600" w:rsidRDefault="00295600" w:rsidP="00295600">
      <w:pPr>
        <w:numPr>
          <w:ilvl w:val="0"/>
          <w:numId w:val="15"/>
        </w:numPr>
        <w:spacing w:after="200"/>
      </w:pPr>
      <w:r w:rsidRPr="003733A8">
        <w:t>Solution to midterm exams will be available in HuskyCT under Course Resources/Exam Solutions.</w:t>
      </w:r>
    </w:p>
    <w:p w14:paraId="3D5218AE" w14:textId="50B83A32" w:rsidR="00CD40C0" w:rsidRDefault="00CD40C0" w:rsidP="00CD40C0">
      <w:pPr>
        <w:numPr>
          <w:ilvl w:val="0"/>
          <w:numId w:val="15"/>
        </w:numPr>
        <w:spacing w:after="200"/>
      </w:pPr>
      <w:r w:rsidRPr="00CD40C0">
        <w:t>The better grade between original and Re-take exams will be used in your final grade calculation</w:t>
      </w:r>
      <w:r w:rsidR="007D760B">
        <w:t>.</w:t>
      </w:r>
    </w:p>
    <w:p w14:paraId="2EA95D6A" w14:textId="22E41413" w:rsidR="00E928A6" w:rsidRDefault="00AD73B7" w:rsidP="007D760B">
      <w:pPr>
        <w:pStyle w:val="Default"/>
        <w:spacing w:after="216"/>
        <w:ind w:left="360"/>
        <w:rPr>
          <w:color w:val="auto"/>
          <w:sz w:val="22"/>
          <w:szCs w:val="22"/>
        </w:rPr>
      </w:pPr>
      <w:r>
        <w:rPr>
          <w:b/>
          <w:bCs/>
          <w:color w:val="auto"/>
          <w:sz w:val="22"/>
          <w:szCs w:val="22"/>
        </w:rPr>
        <w:t>NOTE: Rescheduling Policy</w:t>
      </w:r>
    </w:p>
    <w:p w14:paraId="302CC54A" w14:textId="71CB2E5A" w:rsidR="00EC3394" w:rsidRDefault="0071029C" w:rsidP="008858E1">
      <w:pPr>
        <w:pStyle w:val="Default"/>
        <w:numPr>
          <w:ilvl w:val="0"/>
          <w:numId w:val="22"/>
        </w:numPr>
        <w:spacing w:after="216"/>
        <w:rPr>
          <w:color w:val="auto"/>
          <w:sz w:val="22"/>
          <w:szCs w:val="22"/>
        </w:rPr>
      </w:pPr>
      <w:r w:rsidRPr="00E928A6">
        <w:rPr>
          <w:color w:val="auto"/>
          <w:sz w:val="22"/>
          <w:szCs w:val="22"/>
        </w:rPr>
        <w:t xml:space="preserve">Students </w:t>
      </w:r>
      <w:r w:rsidR="00ED389B">
        <w:rPr>
          <w:color w:val="auto"/>
          <w:sz w:val="22"/>
          <w:szCs w:val="22"/>
        </w:rPr>
        <w:t>approved by</w:t>
      </w:r>
      <w:r w:rsidRPr="00E928A6">
        <w:rPr>
          <w:color w:val="auto"/>
          <w:sz w:val="22"/>
          <w:szCs w:val="22"/>
        </w:rPr>
        <w:t xml:space="preserve"> CSD </w:t>
      </w:r>
      <w:r w:rsidR="00ED389B">
        <w:rPr>
          <w:color w:val="auto"/>
          <w:sz w:val="22"/>
          <w:szCs w:val="22"/>
        </w:rPr>
        <w:t>can</w:t>
      </w:r>
      <w:r w:rsidRPr="00E928A6">
        <w:rPr>
          <w:color w:val="auto"/>
          <w:sz w:val="22"/>
          <w:szCs w:val="22"/>
        </w:rPr>
        <w:t xml:space="preserve"> schedule </w:t>
      </w:r>
      <w:r w:rsidR="00EC7B28">
        <w:rPr>
          <w:color w:val="auto"/>
          <w:sz w:val="22"/>
          <w:szCs w:val="22"/>
        </w:rPr>
        <w:t xml:space="preserve">makeup </w:t>
      </w:r>
      <w:r w:rsidRPr="00E928A6">
        <w:rPr>
          <w:color w:val="auto"/>
          <w:sz w:val="22"/>
          <w:szCs w:val="22"/>
        </w:rPr>
        <w:t>exam in a private room with extended time</w:t>
      </w:r>
      <w:r w:rsidR="00ED389B">
        <w:rPr>
          <w:color w:val="auto"/>
          <w:sz w:val="22"/>
          <w:szCs w:val="22"/>
        </w:rPr>
        <w:t xml:space="preserve"> if they have conflicts with the original exam</w:t>
      </w:r>
      <w:r w:rsidRPr="00E928A6">
        <w:rPr>
          <w:color w:val="auto"/>
          <w:sz w:val="22"/>
          <w:szCs w:val="22"/>
        </w:rPr>
        <w:t xml:space="preserve">. </w:t>
      </w:r>
    </w:p>
    <w:p w14:paraId="7737A641" w14:textId="1F8F18C9" w:rsidR="0071029C" w:rsidRDefault="0071029C" w:rsidP="008858E1">
      <w:pPr>
        <w:pStyle w:val="Default"/>
        <w:numPr>
          <w:ilvl w:val="0"/>
          <w:numId w:val="22"/>
        </w:numPr>
        <w:spacing w:after="216"/>
        <w:rPr>
          <w:color w:val="auto"/>
          <w:sz w:val="22"/>
          <w:szCs w:val="22"/>
        </w:rPr>
      </w:pPr>
      <w:r w:rsidRPr="1FA9F410">
        <w:rPr>
          <w:color w:val="auto"/>
          <w:sz w:val="22"/>
          <w:szCs w:val="22"/>
        </w:rPr>
        <w:lastRenderedPageBreak/>
        <w:t xml:space="preserve">Athletic team members also can reschedule </w:t>
      </w:r>
      <w:r w:rsidR="5F43B020" w:rsidRPr="1FA9F410">
        <w:rPr>
          <w:color w:val="auto"/>
          <w:sz w:val="22"/>
          <w:szCs w:val="22"/>
        </w:rPr>
        <w:t>exams</w:t>
      </w:r>
      <w:r w:rsidRPr="1FA9F410">
        <w:rPr>
          <w:color w:val="auto"/>
          <w:sz w:val="22"/>
          <w:szCs w:val="22"/>
        </w:rPr>
        <w:t xml:space="preserve"> with a letter from their coach (in case of conflict between exams and their tournaments). </w:t>
      </w:r>
    </w:p>
    <w:p w14:paraId="110055B4" w14:textId="7266A330" w:rsidR="00AD73B7" w:rsidRDefault="00AD73B7" w:rsidP="00AD73B7">
      <w:pPr>
        <w:pStyle w:val="Default"/>
        <w:spacing w:after="216"/>
        <w:ind w:left="720"/>
        <w:rPr>
          <w:color w:val="auto"/>
          <w:sz w:val="22"/>
          <w:szCs w:val="22"/>
        </w:rPr>
      </w:pPr>
      <w:r w:rsidRPr="00AD73B7">
        <w:rPr>
          <w:b/>
          <w:bCs/>
          <w:color w:val="auto"/>
          <w:sz w:val="22"/>
          <w:szCs w:val="22"/>
        </w:rPr>
        <w:t>Absent</w:t>
      </w:r>
      <w:r>
        <w:rPr>
          <w:b/>
          <w:bCs/>
          <w:color w:val="auto"/>
          <w:sz w:val="22"/>
          <w:szCs w:val="22"/>
        </w:rPr>
        <w:t xml:space="preserve"> due to</w:t>
      </w:r>
      <w:r w:rsidRPr="00AD73B7">
        <w:rPr>
          <w:b/>
          <w:bCs/>
          <w:color w:val="auto"/>
          <w:sz w:val="22"/>
          <w:szCs w:val="22"/>
        </w:rPr>
        <w:t xml:space="preserve"> Medical emergency or Family emergency</w:t>
      </w:r>
      <w:r>
        <w:rPr>
          <w:b/>
          <w:bCs/>
          <w:color w:val="auto"/>
          <w:sz w:val="22"/>
          <w:szCs w:val="22"/>
        </w:rPr>
        <w:t xml:space="preserve"> in one of the midterm exams:</w:t>
      </w:r>
    </w:p>
    <w:p w14:paraId="2FFF421A" w14:textId="481D4118" w:rsidR="0082560A" w:rsidRDefault="0082560A" w:rsidP="0040733E">
      <w:pPr>
        <w:pStyle w:val="Default"/>
        <w:spacing w:after="216"/>
        <w:ind w:left="720"/>
        <w:rPr>
          <w:color w:val="auto"/>
          <w:sz w:val="22"/>
          <w:szCs w:val="22"/>
        </w:rPr>
      </w:pPr>
      <w:r w:rsidRPr="003733A8">
        <w:t>with an official letter from hospital or doctors</w:t>
      </w:r>
      <w:r w:rsidR="00126C8F">
        <w:t>.</w:t>
      </w:r>
      <w:r w:rsidR="00E928A6">
        <w:t xml:space="preserve"> </w:t>
      </w:r>
      <w:r w:rsidR="00AD73B7">
        <w:t xml:space="preserve">Makeup </w:t>
      </w:r>
      <w:r w:rsidR="00E928A6" w:rsidRPr="00A478BB">
        <w:rPr>
          <w:color w:val="auto"/>
          <w:sz w:val="22"/>
          <w:szCs w:val="22"/>
        </w:rPr>
        <w:t xml:space="preserve">Date: </w:t>
      </w:r>
      <w:r w:rsidR="00D9632E">
        <w:rPr>
          <w:b/>
          <w:color w:val="auto"/>
          <w:sz w:val="22"/>
          <w:szCs w:val="22"/>
          <w:u w:val="single"/>
        </w:rPr>
        <w:t xml:space="preserve">Friday </w:t>
      </w:r>
      <w:r w:rsidR="00E41F6C">
        <w:rPr>
          <w:b/>
          <w:color w:val="auto"/>
          <w:sz w:val="22"/>
          <w:szCs w:val="22"/>
          <w:u w:val="single"/>
        </w:rPr>
        <w:t>April 28th</w:t>
      </w:r>
      <w:r w:rsidR="00F43AC2">
        <w:rPr>
          <w:b/>
          <w:color w:val="auto"/>
          <w:sz w:val="22"/>
          <w:szCs w:val="22"/>
          <w:u w:val="single"/>
        </w:rPr>
        <w:t xml:space="preserve"> </w:t>
      </w:r>
      <w:r w:rsidR="00F43AC2" w:rsidRPr="00A478BB">
        <w:rPr>
          <w:color w:val="auto"/>
          <w:sz w:val="22"/>
          <w:szCs w:val="22"/>
        </w:rPr>
        <w:t>during</w:t>
      </w:r>
      <w:r w:rsidR="00E928A6" w:rsidRPr="00A478BB">
        <w:rPr>
          <w:color w:val="auto"/>
          <w:sz w:val="22"/>
          <w:szCs w:val="22"/>
        </w:rPr>
        <w:t xml:space="preserve"> class time, Materials:</w:t>
      </w:r>
      <w:r w:rsidR="00FB1A9D">
        <w:rPr>
          <w:color w:val="auto"/>
          <w:sz w:val="22"/>
          <w:szCs w:val="22"/>
        </w:rPr>
        <w:t>varaibale</w:t>
      </w:r>
    </w:p>
    <w:p w14:paraId="4E98094E" w14:textId="10C402FF" w:rsidR="002C55EC" w:rsidRDefault="002C55EC" w:rsidP="004E6324">
      <w:pPr>
        <w:widowControl w:val="0"/>
      </w:pPr>
    </w:p>
    <w:p w14:paraId="1CBF7937" w14:textId="77777777" w:rsidR="002C55EC" w:rsidRDefault="002C55EC" w:rsidP="00F048AB">
      <w:pPr>
        <w:pStyle w:val="subheading"/>
        <w:rPr>
          <w:sz w:val="22"/>
          <w:highlight w:val="yellow"/>
          <w:u w:val="double"/>
        </w:rPr>
      </w:pPr>
    </w:p>
    <w:p w14:paraId="3428DEC7" w14:textId="77777777" w:rsidR="00280B87" w:rsidRPr="00732F2D" w:rsidRDefault="00280B87" w:rsidP="00280B87">
      <w:pPr>
        <w:pStyle w:val="subheading"/>
        <w:rPr>
          <w:sz w:val="22"/>
          <w:highlight w:val="yellow"/>
          <w:u w:val="double"/>
        </w:rPr>
      </w:pPr>
      <w:r w:rsidRPr="00732F2D">
        <w:rPr>
          <w:sz w:val="22"/>
          <w:highlight w:val="yellow"/>
          <w:u w:val="double"/>
        </w:rPr>
        <w:t>INCLUDE surveys participation</w:t>
      </w:r>
      <w:r>
        <w:rPr>
          <w:sz w:val="22"/>
          <w:highlight w:val="yellow"/>
          <w:u w:val="double"/>
        </w:rPr>
        <w:t xml:space="preserve"> [optional]</w:t>
      </w:r>
    </w:p>
    <w:p w14:paraId="1EF73583" w14:textId="298D67CF" w:rsidR="00280B87" w:rsidRDefault="00280B87" w:rsidP="00280B87">
      <w:r w:rsidRPr="00C9486A">
        <w:t xml:space="preserve">You are invited to participate in a research study </w:t>
      </w:r>
      <w:r w:rsidR="00B831D6" w:rsidRPr="00F43AC2">
        <w:rPr>
          <w:b/>
          <w:bCs/>
        </w:rPr>
        <w:t>by completing 2 surveys</w:t>
      </w:r>
      <w:r w:rsidR="00E32D65">
        <w:rPr>
          <w:b/>
          <w:bCs/>
        </w:rPr>
        <w:t xml:space="preserve"> </w:t>
      </w:r>
      <w:r w:rsidR="00E32D65" w:rsidRPr="00E32D65">
        <w:rPr>
          <w:u w:val="single"/>
        </w:rPr>
        <w:t>upon UC</w:t>
      </w:r>
      <w:r w:rsidR="00E32D65">
        <w:rPr>
          <w:u w:val="single"/>
        </w:rPr>
        <w:t>o</w:t>
      </w:r>
      <w:r w:rsidR="00E32D65" w:rsidRPr="00E32D65">
        <w:rPr>
          <w:u w:val="single"/>
        </w:rPr>
        <w:t>nn IRB approval</w:t>
      </w:r>
      <w:r w:rsidR="00B831D6">
        <w:t xml:space="preserve">. We would like </w:t>
      </w:r>
      <w:r w:rsidRPr="00F41AC0">
        <w:t xml:space="preserve">to investigate </w:t>
      </w:r>
      <w:r>
        <w:t>the value of using Strength Based Projects (SBP) in engineering education.</w:t>
      </w:r>
      <w:r w:rsidRPr="00084EF4">
        <w:t xml:space="preserve"> </w:t>
      </w:r>
      <w:r w:rsidRPr="00F063CA">
        <w:t>We are conducting this study to understand</w:t>
      </w:r>
      <w:r>
        <w:t>:</w:t>
      </w:r>
      <w:r w:rsidRPr="00F063CA">
        <w:t xml:space="preserve"> </w:t>
      </w:r>
      <w:r>
        <w:t>(1) H</w:t>
      </w:r>
      <w:r w:rsidRPr="00F063CA">
        <w:t xml:space="preserve">ow </w:t>
      </w:r>
      <w:r>
        <w:t>student characteristics</w:t>
      </w:r>
      <w:r w:rsidRPr="00F063CA">
        <w:t xml:space="preserve"> relate to performance on strength-based projects; (2) To determine if strength-based projects enhance student learning; (3) To understand how student</w:t>
      </w:r>
      <w:r>
        <w:t xml:space="preserve"> characteristics</w:t>
      </w:r>
      <w:r w:rsidRPr="00F063CA">
        <w:t xml:space="preserve"> </w:t>
      </w:r>
      <w:r>
        <w:t>are influenced by completing this course.</w:t>
      </w:r>
      <w:r w:rsidRPr="007B1337">
        <w:t xml:space="preserve"> </w:t>
      </w:r>
      <w:r w:rsidRPr="00C00B61">
        <w:t>To compensate you for your time,</w:t>
      </w:r>
      <w:r>
        <w:t xml:space="preserve"> </w:t>
      </w:r>
      <w:r w:rsidR="00E90011">
        <w:t>y</w:t>
      </w:r>
      <w:r>
        <w:t xml:space="preserve">ou will receive 1 extra credit point for completing the first set of surveys or a total of 2 points extra credit for completing the first and the second set of surveys. </w:t>
      </w:r>
    </w:p>
    <w:p w14:paraId="4478592D" w14:textId="77777777" w:rsidR="002C55EC" w:rsidRDefault="002C55EC" w:rsidP="00F048AB">
      <w:pPr>
        <w:pStyle w:val="subheading"/>
        <w:rPr>
          <w:sz w:val="22"/>
          <w:highlight w:val="yellow"/>
          <w:u w:val="double"/>
        </w:rPr>
      </w:pPr>
    </w:p>
    <w:p w14:paraId="5F49FAD6" w14:textId="77777777" w:rsidR="00280B87" w:rsidRDefault="00280B87" w:rsidP="00F048AB">
      <w:pPr>
        <w:pStyle w:val="subheading"/>
        <w:rPr>
          <w:sz w:val="22"/>
          <w:highlight w:val="yellow"/>
          <w:u w:val="double"/>
        </w:rPr>
      </w:pPr>
    </w:p>
    <w:p w14:paraId="38B3BCD0" w14:textId="79A8A64E" w:rsidR="00F048AB" w:rsidRPr="00F048AB" w:rsidRDefault="00F8151F" w:rsidP="1FA9F410">
      <w:pPr>
        <w:pStyle w:val="subheading"/>
        <w:rPr>
          <w:sz w:val="22"/>
          <w:u w:val="double"/>
        </w:rPr>
      </w:pPr>
      <w:r w:rsidRPr="1FA9F410">
        <w:rPr>
          <w:sz w:val="22"/>
          <w:highlight w:val="yellow"/>
          <w:u w:val="double"/>
        </w:rPr>
        <w:t>Assessment on comprehension of Engineering concepts</w:t>
      </w:r>
      <w:r w:rsidR="00F048AB" w:rsidRPr="1FA9F410">
        <w:rPr>
          <w:sz w:val="22"/>
          <w:highlight w:val="yellow"/>
          <w:u w:val="double"/>
        </w:rPr>
        <w:t xml:space="preserve"> (Smart Book)</w:t>
      </w:r>
      <w:r w:rsidR="7C8C59AC" w:rsidRPr="1FA9F410">
        <w:rPr>
          <w:sz w:val="22"/>
          <w:highlight w:val="yellow"/>
          <w:u w:val="double"/>
        </w:rPr>
        <w:t xml:space="preserve"> </w:t>
      </w:r>
      <w:r w:rsidR="00623AE6" w:rsidRPr="1FA9F410">
        <w:rPr>
          <w:sz w:val="22"/>
          <w:highlight w:val="yellow"/>
          <w:u w:val="double"/>
        </w:rPr>
        <w:t>[</w:t>
      </w:r>
      <w:r w:rsidR="00F048AB" w:rsidRPr="1FA9F410">
        <w:rPr>
          <w:sz w:val="22"/>
          <w:highlight w:val="yellow"/>
          <w:u w:val="double"/>
        </w:rPr>
        <w:t>Optional</w:t>
      </w:r>
      <w:r w:rsidR="00623AE6" w:rsidRPr="1FA9F410">
        <w:rPr>
          <w:sz w:val="22"/>
          <w:highlight w:val="yellow"/>
          <w:u w:val="double"/>
        </w:rPr>
        <w:t>]</w:t>
      </w:r>
    </w:p>
    <w:p w14:paraId="42860745" w14:textId="2AD1AEA5" w:rsidR="005E0DDD" w:rsidRDefault="005E0DDD" w:rsidP="00B53BF1">
      <w:pPr>
        <w:pStyle w:val="Default"/>
        <w:ind w:left="720"/>
      </w:pPr>
    </w:p>
    <w:p w14:paraId="18810880" w14:textId="61EB4BA9" w:rsidR="005E0DDD" w:rsidRDefault="00F048AB" w:rsidP="00934CCF">
      <w:pPr>
        <w:widowControl w:val="0"/>
      </w:pPr>
      <w:r>
        <w:t xml:space="preserve">There are assignments from the </w:t>
      </w:r>
      <w:r w:rsidR="00451FE6">
        <w:t xml:space="preserve">engineering concepts </w:t>
      </w:r>
      <w:r w:rsidR="00552915">
        <w:t xml:space="preserve">available in </w:t>
      </w:r>
      <w:r w:rsidR="00903846">
        <w:t>(</w:t>
      </w:r>
      <w:r>
        <w:t>SmartBook</w:t>
      </w:r>
      <w:r w:rsidR="00903846">
        <w:t xml:space="preserve"> McGrawhill) Connect</w:t>
      </w:r>
      <w:r>
        <w:t xml:space="preserve"> </w:t>
      </w:r>
      <w:r w:rsidR="00552915">
        <w:t xml:space="preserve">via </w:t>
      </w:r>
      <w:r>
        <w:t>HuskyC. You will rea</w:t>
      </w:r>
      <w:r w:rsidR="00350B95">
        <w:t>d</w:t>
      </w:r>
      <w:r>
        <w:t xml:space="preserve"> </w:t>
      </w:r>
      <w:r w:rsidR="00F8151F">
        <w:t xml:space="preserve">and comprehend the </w:t>
      </w:r>
      <w:r w:rsidR="003B7111">
        <w:t xml:space="preserve">engineering concepts </w:t>
      </w:r>
      <w:r>
        <w:t>and then complete the practice questions</w:t>
      </w:r>
      <w:r w:rsidR="00116519">
        <w:t xml:space="preserve">. You can </w:t>
      </w:r>
      <w:r w:rsidR="00116519" w:rsidRPr="00E202A2">
        <w:rPr>
          <w:b/>
          <w:bCs/>
          <w:u w:val="dotted"/>
        </w:rPr>
        <w:t xml:space="preserve">earn </w:t>
      </w:r>
      <w:r w:rsidR="00287C1F">
        <w:rPr>
          <w:b/>
          <w:bCs/>
          <w:u w:val="dotted"/>
        </w:rPr>
        <w:t xml:space="preserve">up to </w:t>
      </w:r>
      <w:r w:rsidR="00E25AD1">
        <w:rPr>
          <w:b/>
          <w:bCs/>
          <w:u w:val="dotted"/>
        </w:rPr>
        <w:t xml:space="preserve">1.5 </w:t>
      </w:r>
      <w:r w:rsidR="00A153CA">
        <w:rPr>
          <w:b/>
          <w:bCs/>
          <w:u w:val="dotted"/>
        </w:rPr>
        <w:t xml:space="preserve">bonus </w:t>
      </w:r>
      <w:r w:rsidR="00116519" w:rsidRPr="00E202A2">
        <w:rPr>
          <w:b/>
          <w:bCs/>
          <w:u w:val="dotted"/>
        </w:rPr>
        <w:t xml:space="preserve">points towards </w:t>
      </w:r>
      <w:r w:rsidR="00715FC6" w:rsidRPr="00E202A2">
        <w:rPr>
          <w:b/>
          <w:bCs/>
          <w:u w:val="dotted"/>
        </w:rPr>
        <w:t>your final grade</w:t>
      </w:r>
      <w:r w:rsidR="005D76ED">
        <w:rPr>
          <w:b/>
          <w:bCs/>
          <w:u w:val="dotted"/>
        </w:rPr>
        <w:t xml:space="preserve">. </w:t>
      </w:r>
      <w:r w:rsidR="00903846">
        <w:rPr>
          <w:b/>
          <w:bCs/>
          <w:u w:val="dotted"/>
        </w:rPr>
        <w:t xml:space="preserve">There are deadlines for </w:t>
      </w:r>
      <w:r w:rsidR="00AD06F7">
        <w:rPr>
          <w:b/>
          <w:bCs/>
          <w:u w:val="dotted"/>
        </w:rPr>
        <w:t xml:space="preserve">this activity (please check the calendar). </w:t>
      </w:r>
    </w:p>
    <w:p w14:paraId="549DEE0B" w14:textId="77777777" w:rsidR="00934CCF" w:rsidRDefault="00934CCF" w:rsidP="00934CCF">
      <w:pPr>
        <w:widowControl w:val="0"/>
      </w:pPr>
    </w:p>
    <w:p w14:paraId="1518448A" w14:textId="4CC3379A" w:rsidR="002A3C10" w:rsidRDefault="002A3C10" w:rsidP="002A3C10">
      <w:pPr>
        <w:pStyle w:val="subheading"/>
        <w:rPr>
          <w:sz w:val="22"/>
          <w:u w:val="double"/>
        </w:rPr>
      </w:pPr>
      <w:r w:rsidRPr="00AE52FD">
        <w:rPr>
          <w:sz w:val="22"/>
          <w:highlight w:val="yellow"/>
          <w:u w:val="double"/>
        </w:rPr>
        <w:t>Quizzes</w:t>
      </w:r>
      <w:r>
        <w:rPr>
          <w:sz w:val="22"/>
          <w:u w:val="double"/>
        </w:rPr>
        <w:t xml:space="preserve"> </w:t>
      </w:r>
      <w:r w:rsidR="00662B6F">
        <w:rPr>
          <w:sz w:val="22"/>
          <w:u w:val="double"/>
        </w:rPr>
        <w:t>[</w:t>
      </w:r>
      <w:r>
        <w:rPr>
          <w:sz w:val="22"/>
          <w:u w:val="double"/>
        </w:rPr>
        <w:t>Optional</w:t>
      </w:r>
      <w:r w:rsidR="00662B6F">
        <w:rPr>
          <w:sz w:val="22"/>
          <w:u w:val="double"/>
        </w:rPr>
        <w:t>]</w:t>
      </w:r>
    </w:p>
    <w:p w14:paraId="5F0A1E00" w14:textId="77777777" w:rsidR="002A3C10" w:rsidRPr="00716A20" w:rsidRDefault="002A3C10" w:rsidP="002A3C10">
      <w:pPr>
        <w:pStyle w:val="subheading"/>
        <w:rPr>
          <w:sz w:val="22"/>
          <w:u w:val="double"/>
        </w:rPr>
      </w:pPr>
    </w:p>
    <w:p w14:paraId="6857F6C1" w14:textId="4399E70F" w:rsidR="003E5AE5" w:rsidRDefault="003E5AE5" w:rsidP="003E5AE5">
      <w:pPr>
        <w:numPr>
          <w:ilvl w:val="0"/>
          <w:numId w:val="15"/>
        </w:numPr>
        <w:spacing w:after="200"/>
      </w:pPr>
      <w:r>
        <w:t xml:space="preserve">There are deadlines for the </w:t>
      </w:r>
      <w:r w:rsidR="092C0389">
        <w:t>quizzes,</w:t>
      </w:r>
      <w:r>
        <w:t xml:space="preserve"> and you </w:t>
      </w:r>
      <w:r w:rsidRPr="1FA9F410">
        <w:rPr>
          <w:b/>
          <w:bCs/>
        </w:rPr>
        <w:t xml:space="preserve">earn up to </w:t>
      </w:r>
      <w:r w:rsidR="00E25AD1">
        <w:rPr>
          <w:b/>
          <w:bCs/>
        </w:rPr>
        <w:t>1.5</w:t>
      </w:r>
      <w:r w:rsidRPr="1FA9F410">
        <w:rPr>
          <w:b/>
          <w:bCs/>
        </w:rPr>
        <w:t xml:space="preserve"> </w:t>
      </w:r>
      <w:r w:rsidR="00A153CA" w:rsidRPr="1FA9F410">
        <w:rPr>
          <w:b/>
          <w:bCs/>
        </w:rPr>
        <w:t xml:space="preserve">bonus </w:t>
      </w:r>
      <w:r w:rsidRPr="1FA9F410">
        <w:rPr>
          <w:b/>
          <w:bCs/>
        </w:rPr>
        <w:t>points</w:t>
      </w:r>
      <w:r>
        <w:t xml:space="preserve"> towards your final grade if you complete all of them on time. </w:t>
      </w:r>
    </w:p>
    <w:p w14:paraId="222DC4DD" w14:textId="4D7A4FE6" w:rsidR="002A3C10" w:rsidRDefault="002A3C10" w:rsidP="002A3C10">
      <w:pPr>
        <w:numPr>
          <w:ilvl w:val="0"/>
          <w:numId w:val="15"/>
        </w:numPr>
        <w:spacing w:after="200"/>
      </w:pPr>
      <w:r>
        <w:t>There are 9 sets of quizzes available in HuskyCT.</w:t>
      </w:r>
    </w:p>
    <w:p w14:paraId="50E6041D" w14:textId="77777777" w:rsidR="002A3C10" w:rsidRPr="003733A8" w:rsidRDefault="002A3C10" w:rsidP="002A3C10">
      <w:pPr>
        <w:numPr>
          <w:ilvl w:val="0"/>
          <w:numId w:val="15"/>
        </w:numPr>
        <w:spacing w:after="200"/>
      </w:pPr>
      <w:r>
        <w:t>Each quiz contains questions relevant to the chapters you have completed (Example: Quiz-1 is from chapter 1 materials)</w:t>
      </w:r>
    </w:p>
    <w:p w14:paraId="23389E5C" w14:textId="77777777" w:rsidR="002A3C10" w:rsidRDefault="002A3C10" w:rsidP="002A3C10">
      <w:pPr>
        <w:numPr>
          <w:ilvl w:val="0"/>
          <w:numId w:val="15"/>
        </w:numPr>
        <w:spacing w:after="200"/>
      </w:pPr>
      <w:r>
        <w:t xml:space="preserve">You will have 2 attempts to complete each quiz. You see your wrong answers after the first attempt. </w:t>
      </w:r>
    </w:p>
    <w:p w14:paraId="46020EE2" w14:textId="77777777" w:rsidR="00EE22CB" w:rsidRDefault="00EE22CB" w:rsidP="005473A0">
      <w:pPr>
        <w:pStyle w:val="subheading"/>
      </w:pPr>
    </w:p>
    <w:p w14:paraId="7D245B27" w14:textId="3FEB6EAF" w:rsidR="00E60F71" w:rsidRDefault="00322994" w:rsidP="005473A0">
      <w:pPr>
        <w:pStyle w:val="subheading"/>
      </w:pPr>
      <w:r>
        <w:t>Grading Scale:</w:t>
      </w:r>
      <w:r w:rsidR="00022DF4">
        <w:t xml:space="preserve"> </w:t>
      </w:r>
      <w:r w:rsidR="00022DF4" w:rsidRPr="00022DF4">
        <w:rPr>
          <w:szCs w:val="24"/>
        </w:rPr>
        <w:t>(It is su</w:t>
      </w:r>
      <w:r w:rsidR="007C268A">
        <w:rPr>
          <w:szCs w:val="24"/>
        </w:rPr>
        <w:t>b</w:t>
      </w:r>
      <w:r w:rsidR="00022DF4" w:rsidRPr="00022DF4">
        <w:rPr>
          <w:szCs w:val="24"/>
        </w:rPr>
        <w:t>jected to change)</w:t>
      </w:r>
    </w:p>
    <w:p w14:paraId="7D245B29" w14:textId="77777777" w:rsidR="00552C94" w:rsidRPr="00225229" w:rsidRDefault="00635F41">
      <w:pPr>
        <w:widowControl w:val="0"/>
        <w:rPr>
          <w:sz w:val="20"/>
        </w:rPr>
      </w:pPr>
      <w:r w:rsidRPr="00E60F71">
        <w:rPr>
          <w:sz w:val="20"/>
        </w:rPr>
        <w:t>Undergrad</w:t>
      </w: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225229" w14:paraId="7D245B2D" w14:textId="77777777" w:rsidTr="005473A0">
        <w:trPr>
          <w:cnfStyle w:val="100000000000" w:firstRow="1" w:lastRow="0" w:firstColumn="0" w:lastColumn="0" w:oddVBand="0" w:evenVBand="0" w:oddHBand="0" w:evenHBand="0" w:firstRowFirstColumn="0" w:firstRowLastColumn="0" w:lastRowFirstColumn="0" w:lastRowLastColumn="0"/>
          <w:tblHeader/>
        </w:trPr>
        <w:tc>
          <w:tcPr>
            <w:tcW w:w="0" w:type="auto"/>
          </w:tcPr>
          <w:p w14:paraId="7D245B2A" w14:textId="77777777" w:rsidR="00635F41" w:rsidRPr="00225229" w:rsidRDefault="00635F41" w:rsidP="006207B5">
            <w:r w:rsidRPr="00225229">
              <w:t>Grade</w:t>
            </w:r>
          </w:p>
        </w:tc>
        <w:tc>
          <w:tcPr>
            <w:tcW w:w="0" w:type="auto"/>
          </w:tcPr>
          <w:p w14:paraId="7D245B2B" w14:textId="77777777" w:rsidR="00635F41" w:rsidRPr="00225229" w:rsidRDefault="00635F41" w:rsidP="006207B5">
            <w:r w:rsidRPr="00225229">
              <w:t>Letter Grade</w:t>
            </w:r>
          </w:p>
        </w:tc>
        <w:tc>
          <w:tcPr>
            <w:tcW w:w="0" w:type="auto"/>
          </w:tcPr>
          <w:p w14:paraId="7D245B2C" w14:textId="77777777" w:rsidR="00635F41" w:rsidRPr="00225229" w:rsidRDefault="00635F41" w:rsidP="006207B5">
            <w:r w:rsidRPr="00225229">
              <w:t>GPA</w:t>
            </w:r>
          </w:p>
        </w:tc>
      </w:tr>
      <w:tr w:rsidR="00635F41" w14:paraId="7D245B31" w14:textId="77777777" w:rsidTr="006207B5">
        <w:tc>
          <w:tcPr>
            <w:tcW w:w="0" w:type="auto"/>
          </w:tcPr>
          <w:p w14:paraId="7D245B2E" w14:textId="77777777" w:rsidR="00635F41" w:rsidRDefault="00635F41" w:rsidP="006207B5">
            <w:pPr>
              <w:widowControl w:val="0"/>
            </w:pPr>
            <w:r>
              <w:t>93-100</w:t>
            </w:r>
          </w:p>
        </w:tc>
        <w:tc>
          <w:tcPr>
            <w:tcW w:w="0" w:type="auto"/>
          </w:tcPr>
          <w:p w14:paraId="7D245B2F" w14:textId="77777777" w:rsidR="00635F41" w:rsidRDefault="00635F41" w:rsidP="006207B5">
            <w:pPr>
              <w:widowControl w:val="0"/>
            </w:pPr>
            <w:r>
              <w:t>A</w:t>
            </w:r>
          </w:p>
        </w:tc>
        <w:tc>
          <w:tcPr>
            <w:tcW w:w="0" w:type="auto"/>
          </w:tcPr>
          <w:p w14:paraId="7D245B30" w14:textId="77777777" w:rsidR="00635F41" w:rsidRDefault="00635F41" w:rsidP="006207B5">
            <w:pPr>
              <w:widowControl w:val="0"/>
            </w:pPr>
            <w:r>
              <w:t>4.0</w:t>
            </w:r>
          </w:p>
        </w:tc>
      </w:tr>
      <w:tr w:rsidR="00635F41" w14:paraId="7D245B35" w14:textId="77777777" w:rsidTr="006207B5">
        <w:tc>
          <w:tcPr>
            <w:tcW w:w="0" w:type="auto"/>
          </w:tcPr>
          <w:p w14:paraId="7D245B32" w14:textId="77777777" w:rsidR="00635F41" w:rsidRDefault="00635F41" w:rsidP="006207B5">
            <w:pPr>
              <w:widowControl w:val="0"/>
            </w:pPr>
            <w:r>
              <w:t>90-92</w:t>
            </w:r>
          </w:p>
        </w:tc>
        <w:tc>
          <w:tcPr>
            <w:tcW w:w="0" w:type="auto"/>
          </w:tcPr>
          <w:p w14:paraId="7D245B33" w14:textId="77777777" w:rsidR="00635F41" w:rsidRDefault="00635F41" w:rsidP="006207B5">
            <w:pPr>
              <w:widowControl w:val="0"/>
            </w:pPr>
            <w:r>
              <w:t>A-</w:t>
            </w:r>
          </w:p>
        </w:tc>
        <w:tc>
          <w:tcPr>
            <w:tcW w:w="0" w:type="auto"/>
          </w:tcPr>
          <w:p w14:paraId="7D245B34" w14:textId="77777777" w:rsidR="00635F41" w:rsidRDefault="00635F41" w:rsidP="006207B5">
            <w:pPr>
              <w:widowControl w:val="0"/>
            </w:pPr>
            <w:r>
              <w:t>3.7</w:t>
            </w:r>
          </w:p>
        </w:tc>
      </w:tr>
      <w:tr w:rsidR="00635F41" w14:paraId="7D245B39" w14:textId="77777777" w:rsidTr="006207B5">
        <w:tc>
          <w:tcPr>
            <w:tcW w:w="0" w:type="auto"/>
          </w:tcPr>
          <w:p w14:paraId="7D245B36" w14:textId="77777777" w:rsidR="00635F41" w:rsidRDefault="00635F41" w:rsidP="006207B5">
            <w:pPr>
              <w:widowControl w:val="0"/>
            </w:pPr>
            <w:r>
              <w:t>87-89</w:t>
            </w:r>
          </w:p>
        </w:tc>
        <w:tc>
          <w:tcPr>
            <w:tcW w:w="0" w:type="auto"/>
          </w:tcPr>
          <w:p w14:paraId="7D245B37" w14:textId="77777777" w:rsidR="00635F41" w:rsidRDefault="00635F41" w:rsidP="006207B5">
            <w:pPr>
              <w:widowControl w:val="0"/>
            </w:pPr>
            <w:r>
              <w:t>B+</w:t>
            </w:r>
          </w:p>
        </w:tc>
        <w:tc>
          <w:tcPr>
            <w:tcW w:w="0" w:type="auto"/>
          </w:tcPr>
          <w:p w14:paraId="7D245B38" w14:textId="77777777" w:rsidR="00635F41" w:rsidRDefault="00635F41" w:rsidP="006207B5">
            <w:pPr>
              <w:widowControl w:val="0"/>
            </w:pPr>
            <w:r>
              <w:t>3.3</w:t>
            </w:r>
          </w:p>
        </w:tc>
      </w:tr>
      <w:tr w:rsidR="00635F41" w14:paraId="7D245B3D" w14:textId="77777777" w:rsidTr="006207B5">
        <w:tc>
          <w:tcPr>
            <w:tcW w:w="0" w:type="auto"/>
          </w:tcPr>
          <w:p w14:paraId="7D245B3A" w14:textId="77777777" w:rsidR="00635F41" w:rsidRDefault="00635F41" w:rsidP="006207B5">
            <w:pPr>
              <w:widowControl w:val="0"/>
            </w:pPr>
            <w:r>
              <w:t>83-86</w:t>
            </w:r>
          </w:p>
        </w:tc>
        <w:tc>
          <w:tcPr>
            <w:tcW w:w="0" w:type="auto"/>
          </w:tcPr>
          <w:p w14:paraId="7D245B3B" w14:textId="77777777" w:rsidR="00635F41" w:rsidRDefault="00635F41" w:rsidP="006207B5">
            <w:pPr>
              <w:widowControl w:val="0"/>
            </w:pPr>
            <w:r>
              <w:t>B</w:t>
            </w:r>
          </w:p>
        </w:tc>
        <w:tc>
          <w:tcPr>
            <w:tcW w:w="0" w:type="auto"/>
          </w:tcPr>
          <w:p w14:paraId="7D245B3C" w14:textId="77777777" w:rsidR="00635F41" w:rsidRDefault="00635F41" w:rsidP="006207B5">
            <w:pPr>
              <w:widowControl w:val="0"/>
            </w:pPr>
            <w:r>
              <w:t>3.0</w:t>
            </w:r>
          </w:p>
        </w:tc>
      </w:tr>
      <w:tr w:rsidR="00635F41" w14:paraId="7D245B41" w14:textId="77777777" w:rsidTr="006207B5">
        <w:tc>
          <w:tcPr>
            <w:tcW w:w="0" w:type="auto"/>
          </w:tcPr>
          <w:p w14:paraId="7D245B3E" w14:textId="77777777" w:rsidR="00635F41" w:rsidRDefault="00635F41" w:rsidP="006207B5">
            <w:pPr>
              <w:widowControl w:val="0"/>
            </w:pPr>
            <w:r>
              <w:t>80-82</w:t>
            </w:r>
          </w:p>
        </w:tc>
        <w:tc>
          <w:tcPr>
            <w:tcW w:w="0" w:type="auto"/>
          </w:tcPr>
          <w:p w14:paraId="7D245B3F" w14:textId="77777777" w:rsidR="00635F41" w:rsidRDefault="00635F41" w:rsidP="006207B5">
            <w:pPr>
              <w:widowControl w:val="0"/>
            </w:pPr>
            <w:r>
              <w:t>B-</w:t>
            </w:r>
          </w:p>
        </w:tc>
        <w:tc>
          <w:tcPr>
            <w:tcW w:w="0" w:type="auto"/>
          </w:tcPr>
          <w:p w14:paraId="7D245B40" w14:textId="77777777" w:rsidR="00635F41" w:rsidRDefault="00635F41" w:rsidP="006207B5">
            <w:pPr>
              <w:widowControl w:val="0"/>
            </w:pPr>
            <w:r>
              <w:t>2.7</w:t>
            </w:r>
          </w:p>
        </w:tc>
      </w:tr>
      <w:tr w:rsidR="00635F41" w14:paraId="7D245B45" w14:textId="77777777" w:rsidTr="006207B5">
        <w:tc>
          <w:tcPr>
            <w:tcW w:w="0" w:type="auto"/>
          </w:tcPr>
          <w:p w14:paraId="7D245B42" w14:textId="77777777" w:rsidR="00635F41" w:rsidRDefault="00635F41" w:rsidP="006207B5">
            <w:pPr>
              <w:widowControl w:val="0"/>
            </w:pPr>
            <w:r>
              <w:t>77-79</w:t>
            </w:r>
          </w:p>
        </w:tc>
        <w:tc>
          <w:tcPr>
            <w:tcW w:w="0" w:type="auto"/>
          </w:tcPr>
          <w:p w14:paraId="7D245B43" w14:textId="77777777" w:rsidR="00635F41" w:rsidRDefault="00635F41" w:rsidP="006207B5">
            <w:pPr>
              <w:widowControl w:val="0"/>
            </w:pPr>
            <w:r>
              <w:t>C+</w:t>
            </w:r>
          </w:p>
        </w:tc>
        <w:tc>
          <w:tcPr>
            <w:tcW w:w="0" w:type="auto"/>
          </w:tcPr>
          <w:p w14:paraId="7D245B44" w14:textId="77777777" w:rsidR="00635F41" w:rsidRDefault="00635F41" w:rsidP="006207B5">
            <w:pPr>
              <w:widowControl w:val="0"/>
            </w:pPr>
            <w:r>
              <w:t>2.3</w:t>
            </w:r>
          </w:p>
        </w:tc>
      </w:tr>
      <w:tr w:rsidR="00635F41" w14:paraId="7D245B49" w14:textId="77777777" w:rsidTr="006207B5">
        <w:tc>
          <w:tcPr>
            <w:tcW w:w="0" w:type="auto"/>
          </w:tcPr>
          <w:p w14:paraId="7D245B46" w14:textId="77777777" w:rsidR="00635F41" w:rsidRDefault="00635F41" w:rsidP="006207B5">
            <w:pPr>
              <w:widowControl w:val="0"/>
            </w:pPr>
            <w:r>
              <w:lastRenderedPageBreak/>
              <w:t>73-76</w:t>
            </w:r>
          </w:p>
        </w:tc>
        <w:tc>
          <w:tcPr>
            <w:tcW w:w="0" w:type="auto"/>
          </w:tcPr>
          <w:p w14:paraId="7D245B47" w14:textId="77777777" w:rsidR="00635F41" w:rsidRDefault="00635F41" w:rsidP="006207B5">
            <w:pPr>
              <w:widowControl w:val="0"/>
            </w:pPr>
            <w:r>
              <w:t>C</w:t>
            </w:r>
          </w:p>
        </w:tc>
        <w:tc>
          <w:tcPr>
            <w:tcW w:w="0" w:type="auto"/>
          </w:tcPr>
          <w:p w14:paraId="7D245B48" w14:textId="77777777" w:rsidR="00635F41" w:rsidRDefault="00635F41" w:rsidP="006207B5">
            <w:pPr>
              <w:widowControl w:val="0"/>
            </w:pPr>
            <w:r>
              <w:t>2.0</w:t>
            </w:r>
          </w:p>
        </w:tc>
      </w:tr>
      <w:tr w:rsidR="00635F41" w14:paraId="7D245B4D" w14:textId="77777777" w:rsidTr="006207B5">
        <w:tc>
          <w:tcPr>
            <w:tcW w:w="0" w:type="auto"/>
          </w:tcPr>
          <w:p w14:paraId="7D245B4A" w14:textId="77777777" w:rsidR="00635F41" w:rsidRDefault="00635F41" w:rsidP="006207B5">
            <w:pPr>
              <w:widowControl w:val="0"/>
            </w:pPr>
            <w:r>
              <w:t>70-72</w:t>
            </w:r>
          </w:p>
        </w:tc>
        <w:tc>
          <w:tcPr>
            <w:tcW w:w="0" w:type="auto"/>
          </w:tcPr>
          <w:p w14:paraId="7D245B4B" w14:textId="77777777" w:rsidR="00635F41" w:rsidRDefault="00635F41" w:rsidP="006207B5">
            <w:pPr>
              <w:widowControl w:val="0"/>
            </w:pPr>
            <w:r>
              <w:t>C-</w:t>
            </w:r>
          </w:p>
        </w:tc>
        <w:tc>
          <w:tcPr>
            <w:tcW w:w="0" w:type="auto"/>
          </w:tcPr>
          <w:p w14:paraId="7D245B4C" w14:textId="77777777" w:rsidR="00635F41" w:rsidRDefault="00635F41" w:rsidP="006207B5">
            <w:pPr>
              <w:widowControl w:val="0"/>
            </w:pPr>
            <w:r>
              <w:t>1.7</w:t>
            </w:r>
          </w:p>
        </w:tc>
      </w:tr>
      <w:tr w:rsidR="00635F41" w14:paraId="7D245B51" w14:textId="77777777" w:rsidTr="006207B5">
        <w:tc>
          <w:tcPr>
            <w:tcW w:w="0" w:type="auto"/>
          </w:tcPr>
          <w:p w14:paraId="7D245B4E" w14:textId="77777777" w:rsidR="00635F41" w:rsidRDefault="00635F41" w:rsidP="006207B5">
            <w:pPr>
              <w:widowControl w:val="0"/>
            </w:pPr>
            <w:r>
              <w:t>67-69</w:t>
            </w:r>
          </w:p>
        </w:tc>
        <w:tc>
          <w:tcPr>
            <w:tcW w:w="0" w:type="auto"/>
          </w:tcPr>
          <w:p w14:paraId="7D245B4F" w14:textId="77777777" w:rsidR="00635F41" w:rsidRDefault="00635F41" w:rsidP="006207B5">
            <w:pPr>
              <w:widowControl w:val="0"/>
            </w:pPr>
            <w:r>
              <w:t>D+</w:t>
            </w:r>
          </w:p>
        </w:tc>
        <w:tc>
          <w:tcPr>
            <w:tcW w:w="0" w:type="auto"/>
          </w:tcPr>
          <w:p w14:paraId="7D245B50" w14:textId="77777777" w:rsidR="00635F41" w:rsidRDefault="00635F41" w:rsidP="006207B5">
            <w:pPr>
              <w:widowControl w:val="0"/>
            </w:pPr>
            <w:r>
              <w:t>1.3</w:t>
            </w:r>
          </w:p>
        </w:tc>
      </w:tr>
      <w:tr w:rsidR="00635F41" w14:paraId="7D245B55" w14:textId="77777777" w:rsidTr="006207B5">
        <w:tc>
          <w:tcPr>
            <w:tcW w:w="0" w:type="auto"/>
          </w:tcPr>
          <w:p w14:paraId="7D245B52" w14:textId="77777777" w:rsidR="00635F41" w:rsidRDefault="00635F41" w:rsidP="006207B5">
            <w:pPr>
              <w:widowControl w:val="0"/>
            </w:pPr>
            <w:r>
              <w:t>63-66</w:t>
            </w:r>
          </w:p>
        </w:tc>
        <w:tc>
          <w:tcPr>
            <w:tcW w:w="0" w:type="auto"/>
          </w:tcPr>
          <w:p w14:paraId="7D245B53" w14:textId="77777777" w:rsidR="00635F41" w:rsidRDefault="00635F41" w:rsidP="006207B5">
            <w:pPr>
              <w:widowControl w:val="0"/>
            </w:pPr>
            <w:r>
              <w:t>D</w:t>
            </w:r>
          </w:p>
        </w:tc>
        <w:tc>
          <w:tcPr>
            <w:tcW w:w="0" w:type="auto"/>
          </w:tcPr>
          <w:p w14:paraId="7D245B54" w14:textId="77777777" w:rsidR="00635F41" w:rsidRDefault="00635F41" w:rsidP="006207B5">
            <w:pPr>
              <w:widowControl w:val="0"/>
            </w:pPr>
            <w:r>
              <w:t>1.0</w:t>
            </w:r>
          </w:p>
        </w:tc>
      </w:tr>
      <w:tr w:rsidR="00635F41" w14:paraId="7D245B59" w14:textId="77777777" w:rsidTr="006207B5">
        <w:tc>
          <w:tcPr>
            <w:tcW w:w="0" w:type="auto"/>
          </w:tcPr>
          <w:p w14:paraId="7D245B56" w14:textId="77777777" w:rsidR="00635F41" w:rsidRDefault="00635F41" w:rsidP="006207B5">
            <w:pPr>
              <w:widowControl w:val="0"/>
            </w:pPr>
            <w:r>
              <w:t>60-62</w:t>
            </w:r>
          </w:p>
        </w:tc>
        <w:tc>
          <w:tcPr>
            <w:tcW w:w="0" w:type="auto"/>
          </w:tcPr>
          <w:p w14:paraId="7D245B57" w14:textId="77777777" w:rsidR="00635F41" w:rsidRDefault="00635F41" w:rsidP="006207B5">
            <w:pPr>
              <w:widowControl w:val="0"/>
            </w:pPr>
            <w:r>
              <w:t>D-</w:t>
            </w:r>
          </w:p>
        </w:tc>
        <w:tc>
          <w:tcPr>
            <w:tcW w:w="0" w:type="auto"/>
          </w:tcPr>
          <w:p w14:paraId="7D245B58" w14:textId="77777777" w:rsidR="00635F41" w:rsidRDefault="00635F41" w:rsidP="006207B5">
            <w:pPr>
              <w:widowControl w:val="0"/>
            </w:pPr>
            <w:r>
              <w:t>0.7</w:t>
            </w:r>
          </w:p>
        </w:tc>
      </w:tr>
      <w:tr w:rsidR="00635F41" w14:paraId="7D245B5D" w14:textId="77777777" w:rsidTr="006207B5">
        <w:tc>
          <w:tcPr>
            <w:tcW w:w="0" w:type="auto"/>
          </w:tcPr>
          <w:p w14:paraId="7D245B5A" w14:textId="77777777" w:rsidR="00635F41" w:rsidRDefault="00635F41" w:rsidP="006207B5">
            <w:pPr>
              <w:widowControl w:val="0"/>
            </w:pPr>
            <w:r>
              <w:t>&lt;60</w:t>
            </w:r>
          </w:p>
        </w:tc>
        <w:tc>
          <w:tcPr>
            <w:tcW w:w="0" w:type="auto"/>
          </w:tcPr>
          <w:p w14:paraId="7D245B5B" w14:textId="77777777" w:rsidR="00635F41" w:rsidRDefault="00635F41" w:rsidP="006207B5">
            <w:pPr>
              <w:widowControl w:val="0"/>
            </w:pPr>
            <w:r>
              <w:t>F</w:t>
            </w:r>
          </w:p>
        </w:tc>
        <w:tc>
          <w:tcPr>
            <w:tcW w:w="0" w:type="auto"/>
          </w:tcPr>
          <w:p w14:paraId="7D245B5C" w14:textId="77777777" w:rsidR="00635F41" w:rsidRDefault="00635F41" w:rsidP="006207B5">
            <w:pPr>
              <w:widowControl w:val="0"/>
            </w:pPr>
            <w:r>
              <w:t>0.0</w:t>
            </w:r>
          </w:p>
        </w:tc>
      </w:tr>
    </w:tbl>
    <w:p w14:paraId="7D245B5F" w14:textId="77777777" w:rsidR="00816DFD" w:rsidRPr="003733A8" w:rsidRDefault="00816DFD" w:rsidP="00816DFD">
      <w:pPr>
        <w:widowControl w:val="0"/>
      </w:pPr>
    </w:p>
    <w:p w14:paraId="7D245B60" w14:textId="77777777" w:rsidR="00816DFD" w:rsidRPr="003733A8" w:rsidRDefault="00816DFD" w:rsidP="00816DFD">
      <w:pPr>
        <w:pStyle w:val="subheading"/>
        <w:rPr>
          <w:sz w:val="22"/>
        </w:rPr>
      </w:pPr>
      <w:r w:rsidRPr="003733A8">
        <w:rPr>
          <w:sz w:val="22"/>
        </w:rPr>
        <w:t>Due Dates and Late Policy</w:t>
      </w:r>
      <w:r w:rsidRPr="003733A8">
        <w:rPr>
          <w:sz w:val="22"/>
        </w:rPr>
        <w:br/>
      </w:r>
    </w:p>
    <w:p w14:paraId="7D245B61" w14:textId="77777777" w:rsidR="00816DFD" w:rsidRPr="003733A8" w:rsidRDefault="00816DFD" w:rsidP="00816DFD">
      <w:pPr>
        <w:widowControl w:val="0"/>
      </w:pPr>
      <w:r w:rsidRPr="003733A8">
        <w:t xml:space="preserve">All course due dates are identified in the calendar available in HuskyCT under Syllabus&amp; Calendars. Deadlines are based on Eastern Standard Time; if you are in a different time zone, please adjust your submittal times accordingly. </w:t>
      </w:r>
      <w:r w:rsidRPr="003733A8">
        <w:rPr>
          <w:i/>
        </w:rPr>
        <w:t>The instructor reserves the right to change dates accordingly as the semester progresses.  All changes will be communicated in an appropriate manner.</w:t>
      </w:r>
    </w:p>
    <w:p w14:paraId="7D245B62" w14:textId="77777777" w:rsidR="00816DFD" w:rsidRPr="003733A8" w:rsidRDefault="00816DFD" w:rsidP="00816DFD">
      <w:pPr>
        <w:widowControl w:val="0"/>
      </w:pPr>
    </w:p>
    <w:p w14:paraId="7D245B63" w14:textId="224346A5" w:rsidR="00816DFD" w:rsidRPr="003733A8" w:rsidRDefault="005D3BBA" w:rsidP="00816DFD">
      <w:pPr>
        <w:widowControl w:val="0"/>
      </w:pPr>
      <w:r>
        <w:t xml:space="preserve">You may reach </w:t>
      </w:r>
      <w:r w:rsidR="6F42525F">
        <w:t xml:space="preserve">out </w:t>
      </w:r>
      <w:r>
        <w:t xml:space="preserve">to the instructor up to 2 times during the semester to get </w:t>
      </w:r>
      <w:r w:rsidR="0B399CD5">
        <w:t>an extension</w:t>
      </w:r>
      <w:r>
        <w:t xml:space="preserve"> </w:t>
      </w:r>
      <w:r w:rsidRPr="1FA9F410">
        <w:rPr>
          <w:b/>
          <w:bCs/>
          <w:u w:val="single"/>
        </w:rPr>
        <w:t>BEFORE</w:t>
      </w:r>
      <w:r>
        <w:t xml:space="preserve"> the deadline. No explanation is needed when you need extension. </w:t>
      </w:r>
      <w:r w:rsidR="00816DFD">
        <w:t xml:space="preserve">No late assignments will be accepted. </w:t>
      </w:r>
    </w:p>
    <w:p w14:paraId="7D245B64" w14:textId="77777777" w:rsidR="00816DFD" w:rsidRPr="003733A8" w:rsidRDefault="00816DFD" w:rsidP="00816DFD">
      <w:pPr>
        <w:widowControl w:val="0"/>
      </w:pPr>
    </w:p>
    <w:p w14:paraId="7D245B65" w14:textId="77777777" w:rsidR="00816DFD" w:rsidRPr="003733A8" w:rsidRDefault="00816DFD" w:rsidP="00816DFD">
      <w:pPr>
        <w:pStyle w:val="subheading"/>
        <w:rPr>
          <w:sz w:val="22"/>
        </w:rPr>
      </w:pPr>
      <w:r w:rsidRPr="003733A8">
        <w:rPr>
          <w:sz w:val="22"/>
        </w:rPr>
        <w:t>Feedback and Grades</w:t>
      </w:r>
    </w:p>
    <w:p w14:paraId="7D245B66" w14:textId="77777777" w:rsidR="00816DFD" w:rsidRPr="003733A8" w:rsidRDefault="00816DFD" w:rsidP="00816DFD">
      <w:pPr>
        <w:widowControl w:val="0"/>
      </w:pPr>
    </w:p>
    <w:p w14:paraId="7D245B67" w14:textId="08605902" w:rsidR="00816DFD" w:rsidRPr="003733A8" w:rsidRDefault="00816DFD" w:rsidP="00816DFD">
      <w:pPr>
        <w:widowControl w:val="0"/>
      </w:pPr>
      <w:r>
        <w:t xml:space="preserve">You will receive online feedback on your assignments and quizzes. Midterm and final exam results will be available to </w:t>
      </w:r>
      <w:r w:rsidR="723AD5BD">
        <w:t>you</w:t>
      </w:r>
      <w:r>
        <w:t xml:space="preserve"> a week after the exam date. In addition</w:t>
      </w:r>
      <w:r w:rsidR="00A5004D">
        <w:t xml:space="preserve">, </w:t>
      </w:r>
      <w:r>
        <w:t xml:space="preserve">solutions to all </w:t>
      </w:r>
      <w:r w:rsidR="3B11AA3A">
        <w:t>homework</w:t>
      </w:r>
      <w:r>
        <w:t xml:space="preserve">, quizzes, midterm exams, and final exams will be available in </w:t>
      </w:r>
      <w:r w:rsidR="00A5004D">
        <w:t>H</w:t>
      </w:r>
      <w:r>
        <w:t xml:space="preserve">uskyCT under </w:t>
      </w:r>
      <w:r w:rsidRPr="1FA9F410">
        <w:rPr>
          <w:u w:val="single"/>
        </w:rPr>
        <w:t>Course Resources</w:t>
      </w:r>
      <w:r>
        <w:t>.</w:t>
      </w:r>
    </w:p>
    <w:p w14:paraId="01A48B0A" w14:textId="77777777" w:rsidR="001C5A7F" w:rsidRPr="00FB3318" w:rsidRDefault="001C5A7F" w:rsidP="00FB3318">
      <w:pPr>
        <w:pStyle w:val="syllabusheading"/>
      </w:pPr>
      <w:r w:rsidRPr="00FB3318">
        <w:t>Inclusion Statement</w:t>
      </w:r>
    </w:p>
    <w:p w14:paraId="2076A440" w14:textId="77777777" w:rsidR="001C5A7F" w:rsidRDefault="001C5A7F" w:rsidP="001C5A7F">
      <w:pPr>
        <w:pStyle w:val="NormalWeb"/>
        <w:autoSpaceDE w:val="0"/>
        <w:autoSpaceDN w:val="0"/>
        <w:spacing w:before="0" w:beforeAutospacing="0" w:after="0" w:afterAutospacing="0"/>
        <w:rPr>
          <w:color w:val="000000"/>
        </w:rPr>
      </w:pPr>
      <w:r>
        <w:rPr>
          <w:sz w:val="23"/>
          <w:szCs w:val="23"/>
        </w:rPr>
        <w:t> </w:t>
      </w:r>
    </w:p>
    <w:p w14:paraId="7D245B68" w14:textId="16D36FA3" w:rsidR="00552C94" w:rsidRDefault="001C5A7F" w:rsidP="00E02C15">
      <w:pPr>
        <w:widowControl w:val="0"/>
      </w:pPr>
      <w:r w:rsidRPr="00A5004D">
        <w:t xml:space="preserve">I am a member of the INCLUDE program team, an NSF-funded neurodiversity initiative that aspires to create an inclusive learning environment in which all students can thrive. Emphasis is given to providing a strengths-based approach to education that encourages students to identify, develop, and leverage their unique abilities to address complex engineering problems. This course was designed to address the diverse thinking and learning styles that neurodiverse students possess. Several pedagogical innovations will be implemented in this course including, but not limited to peer-learning, alternative examination modalities, project-based learning, etc. </w:t>
      </w:r>
    </w:p>
    <w:p w14:paraId="7D245B69" w14:textId="77777777" w:rsidR="00552C94" w:rsidRDefault="00552C94" w:rsidP="00FB3318">
      <w:pPr>
        <w:pStyle w:val="syllabusheading"/>
      </w:pPr>
      <w:r>
        <w:t>Student Responsibilities and Resources</w:t>
      </w:r>
    </w:p>
    <w:p w14:paraId="7D245B6A" w14:textId="77777777" w:rsidR="005F7BF3" w:rsidRDefault="005F7BF3">
      <w:pPr>
        <w:widowControl w:val="0"/>
      </w:pPr>
      <w:bookmarkStart w:id="7" w:name="h.jrkhwhqa4oyn" w:colFirst="0" w:colLast="0"/>
      <w:bookmarkEnd w:id="7"/>
    </w:p>
    <w:p w14:paraId="7D245B6B" w14:textId="77777777" w:rsidR="005F7BF3" w:rsidRDefault="00322994">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14:paraId="7D245B6C" w14:textId="77777777" w:rsidR="005F7BF3" w:rsidRDefault="00322994" w:rsidP="005473A0">
      <w:pPr>
        <w:pStyle w:val="subheading"/>
      </w:pPr>
      <w:r>
        <w:rPr>
          <w:highlight w:val="white"/>
        </w:rPr>
        <w:t>Student Code</w:t>
      </w:r>
      <w:r>
        <w:rPr>
          <w:highlight w:val="white"/>
        </w:rPr>
        <w:br/>
      </w:r>
    </w:p>
    <w:p w14:paraId="7D245B6D" w14:textId="77777777" w:rsidR="005F7BF3" w:rsidRDefault="00322994">
      <w:pPr>
        <w:widowControl w:val="0"/>
      </w:pPr>
      <w:r>
        <w:rPr>
          <w:sz w:val="20"/>
          <w:highlight w:val="white"/>
        </w:rPr>
        <w:t xml:space="preserve">You are responsible for acting in accordance with the </w:t>
      </w:r>
      <w:hyperlink r:id="rId33">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14:paraId="7D245B6E" w14:textId="77777777" w:rsidR="005F7BF3" w:rsidRDefault="00000000">
      <w:pPr>
        <w:widowControl w:val="0"/>
        <w:numPr>
          <w:ilvl w:val="0"/>
          <w:numId w:val="5"/>
        </w:numPr>
        <w:ind w:hanging="359"/>
        <w:contextualSpacing/>
        <w:rPr>
          <w:sz w:val="20"/>
          <w:highlight w:val="white"/>
        </w:rPr>
      </w:pPr>
      <w:hyperlink r:id="rId34">
        <w:r w:rsidR="00322994">
          <w:rPr>
            <w:color w:val="1155CC"/>
            <w:sz w:val="20"/>
            <w:highlight w:val="white"/>
            <w:u w:val="single"/>
          </w:rPr>
          <w:t>Academic Integrity in Undergraduate Education and Research</w:t>
        </w:r>
      </w:hyperlink>
    </w:p>
    <w:p w14:paraId="7D245B6F" w14:textId="77777777" w:rsidR="005F7BF3" w:rsidRDefault="00000000">
      <w:pPr>
        <w:widowControl w:val="0"/>
        <w:numPr>
          <w:ilvl w:val="0"/>
          <w:numId w:val="5"/>
        </w:numPr>
        <w:ind w:hanging="359"/>
        <w:contextualSpacing/>
        <w:rPr>
          <w:sz w:val="20"/>
          <w:highlight w:val="white"/>
        </w:rPr>
      </w:pPr>
      <w:hyperlink r:id="rId35">
        <w:r w:rsidR="00322994">
          <w:rPr>
            <w:color w:val="1155CC"/>
            <w:sz w:val="20"/>
            <w:highlight w:val="white"/>
            <w:u w:val="single"/>
          </w:rPr>
          <w:t>Academic Integrity in Graduate Education and Research</w:t>
        </w:r>
      </w:hyperlink>
      <w:hyperlink r:id="rId36">
        <w:r w:rsidR="00322994">
          <w:rPr>
            <w:color w:val="1155CC"/>
            <w:sz w:val="20"/>
            <w:highlight w:val="white"/>
            <w:u w:val="single"/>
          </w:rPr>
          <w:br/>
        </w:r>
      </w:hyperlink>
    </w:p>
    <w:p w14:paraId="7D245B70" w14:textId="77777777" w:rsidR="00552C94" w:rsidRDefault="00322994" w:rsidP="00552C94">
      <w:pPr>
        <w:widowControl w:val="0"/>
        <w:rPr>
          <w:sz w:val="20"/>
        </w:rPr>
      </w:pPr>
      <w:r>
        <w:rPr>
          <w:sz w:val="20"/>
          <w:highlight w:val="white"/>
        </w:rPr>
        <w:t xml:space="preserve">Cheating and plagiarism are taken very seriously at the University of Connecticut. As a student, it is your responsibility to avoid plagiarism. If you need more information about the subject of plagiarism, use the following </w:t>
      </w:r>
      <w:r>
        <w:rPr>
          <w:sz w:val="20"/>
          <w:highlight w:val="white"/>
        </w:rPr>
        <w:lastRenderedPageBreak/>
        <w:t>resources:</w:t>
      </w:r>
    </w:p>
    <w:p w14:paraId="7D245B71" w14:textId="77777777" w:rsidR="00552C94" w:rsidRDefault="00552C94" w:rsidP="00552C94">
      <w:pPr>
        <w:widowControl w:val="0"/>
        <w:rPr>
          <w:sz w:val="20"/>
        </w:rPr>
      </w:pPr>
    </w:p>
    <w:p w14:paraId="7D245B72" w14:textId="77777777" w:rsidR="005F7BF3" w:rsidRPr="00552C94" w:rsidRDefault="00000000" w:rsidP="00552C94">
      <w:pPr>
        <w:pStyle w:val="ListParagraph"/>
        <w:widowControl w:val="0"/>
        <w:numPr>
          <w:ilvl w:val="0"/>
          <w:numId w:val="7"/>
        </w:numPr>
        <w:rPr>
          <w:sz w:val="20"/>
          <w:highlight w:val="white"/>
        </w:rPr>
      </w:pPr>
      <w:hyperlink r:id="rId37">
        <w:r w:rsidR="00322994" w:rsidRPr="00552C94">
          <w:rPr>
            <w:color w:val="1155CC"/>
            <w:sz w:val="20"/>
            <w:highlight w:val="white"/>
            <w:u w:val="single"/>
          </w:rPr>
          <w:t>Plagiarism: How to Recognize it and How to Avoid It</w:t>
        </w:r>
      </w:hyperlink>
    </w:p>
    <w:p w14:paraId="7D245B73" w14:textId="77777777" w:rsidR="005F7BF3" w:rsidRDefault="00000000">
      <w:pPr>
        <w:widowControl w:val="0"/>
        <w:numPr>
          <w:ilvl w:val="0"/>
          <w:numId w:val="4"/>
        </w:numPr>
        <w:ind w:hanging="359"/>
        <w:contextualSpacing/>
        <w:rPr>
          <w:sz w:val="20"/>
          <w:highlight w:val="white"/>
        </w:rPr>
      </w:pPr>
      <w:hyperlink r:id="rId38">
        <w:r w:rsidR="00322994">
          <w:rPr>
            <w:color w:val="1155CC"/>
            <w:sz w:val="20"/>
            <w:highlight w:val="white"/>
            <w:u w:val="single"/>
          </w:rPr>
          <w:t>Instructional Module about Plagiarism</w:t>
        </w:r>
      </w:hyperlink>
    </w:p>
    <w:p w14:paraId="7D245B74" w14:textId="77777777" w:rsidR="005F7BF3" w:rsidRDefault="00000000">
      <w:pPr>
        <w:widowControl w:val="0"/>
        <w:numPr>
          <w:ilvl w:val="0"/>
          <w:numId w:val="4"/>
        </w:numPr>
        <w:ind w:hanging="359"/>
        <w:contextualSpacing/>
        <w:rPr>
          <w:sz w:val="20"/>
          <w:highlight w:val="white"/>
        </w:rPr>
      </w:pPr>
      <w:hyperlink r:id="rId39">
        <w:r w:rsidR="00322994">
          <w:rPr>
            <w:color w:val="1155CC"/>
            <w:sz w:val="20"/>
            <w:highlight w:val="white"/>
            <w:u w:val="single"/>
          </w:rPr>
          <w:t>University of Connecticut Libraries’ Student Instruction</w:t>
        </w:r>
      </w:hyperlink>
      <w:r w:rsidR="00322994">
        <w:rPr>
          <w:sz w:val="20"/>
          <w:highlight w:val="white"/>
        </w:rPr>
        <w:t xml:space="preserve"> (includes research, citing and writing resources)</w:t>
      </w:r>
    </w:p>
    <w:p w14:paraId="7D245B75" w14:textId="77777777" w:rsidR="005F7BF3" w:rsidRDefault="005F7BF3">
      <w:pPr>
        <w:widowControl w:val="0"/>
      </w:pPr>
    </w:p>
    <w:p w14:paraId="7D245B76" w14:textId="77777777" w:rsidR="005F7BF3" w:rsidRDefault="00322994" w:rsidP="005473A0">
      <w:pPr>
        <w:pStyle w:val="subheading"/>
      </w:pPr>
      <w:r>
        <w:rPr>
          <w:highlight w:val="white"/>
        </w:rPr>
        <w:t>Copyright</w:t>
      </w:r>
    </w:p>
    <w:p w14:paraId="7D245B77" w14:textId="77777777" w:rsidR="005F7BF3" w:rsidRPr="005473A0" w:rsidRDefault="005F7BF3" w:rsidP="005473A0">
      <w:pPr>
        <w:pStyle w:val="Normalsyllabus"/>
        <w:rPr>
          <w:szCs w:val="20"/>
        </w:rPr>
      </w:pPr>
    </w:p>
    <w:p w14:paraId="7D245B78" w14:textId="77777777" w:rsidR="00552C94" w:rsidRPr="005473A0" w:rsidRDefault="00322994" w:rsidP="005473A0">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14:paraId="7D245B79" w14:textId="77777777" w:rsidR="00552C94" w:rsidRDefault="00552C94">
      <w:pPr>
        <w:widowControl w:val="0"/>
        <w:rPr>
          <w:sz w:val="20"/>
          <w:shd w:val="clear" w:color="auto" w:fill="F4F4F4"/>
        </w:rPr>
      </w:pPr>
    </w:p>
    <w:p w14:paraId="7D245B7A" w14:textId="77777777" w:rsidR="005F7BF3" w:rsidRDefault="00322994" w:rsidP="005473A0">
      <w:pPr>
        <w:pStyle w:val="subheading"/>
      </w:pPr>
      <w:r>
        <w:rPr>
          <w:highlight w:val="white"/>
        </w:rPr>
        <w:t>Netiquette and Communication</w:t>
      </w:r>
    </w:p>
    <w:p w14:paraId="7D245B7B" w14:textId="77777777" w:rsidR="005F7BF3" w:rsidRDefault="005F7BF3">
      <w:pPr>
        <w:widowControl w:val="0"/>
      </w:pPr>
    </w:p>
    <w:p w14:paraId="7D245B7C" w14:textId="77777777" w:rsidR="005F7BF3" w:rsidRDefault="00322994">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40">
        <w:r>
          <w:rPr>
            <w:color w:val="1155CC"/>
            <w:sz w:val="20"/>
            <w:highlight w:val="white"/>
            <w:u w:val="single"/>
          </w:rPr>
          <w:t>The Core Rules of Netiquette</w:t>
        </w:r>
      </w:hyperlink>
      <w:r>
        <w:rPr>
          <w:sz w:val="20"/>
          <w:highlight w:val="white"/>
        </w:rPr>
        <w:t xml:space="preserve">. </w:t>
      </w:r>
    </w:p>
    <w:p w14:paraId="7D245B7D" w14:textId="77777777" w:rsidR="005F7BF3" w:rsidRDefault="005F7BF3">
      <w:pPr>
        <w:widowControl w:val="0"/>
      </w:pPr>
    </w:p>
    <w:p w14:paraId="7D245B7E" w14:textId="77777777" w:rsidR="005F7BF3" w:rsidRDefault="00322994" w:rsidP="005473A0">
      <w:pPr>
        <w:pStyle w:val="subheading"/>
      </w:pPr>
      <w:r>
        <w:rPr>
          <w:highlight w:val="white"/>
        </w:rPr>
        <w:t>Adding or Dropping a Course</w:t>
      </w:r>
    </w:p>
    <w:p w14:paraId="7D245B7F" w14:textId="77777777" w:rsidR="005F7BF3" w:rsidRDefault="005F7BF3">
      <w:pPr>
        <w:widowControl w:val="0"/>
      </w:pPr>
    </w:p>
    <w:p w14:paraId="7D245B80" w14:textId="77777777" w:rsidR="005F7BF3" w:rsidRDefault="00322994">
      <w:pPr>
        <w:widowControl w:val="0"/>
      </w:pPr>
      <w:r>
        <w:rPr>
          <w:sz w:val="20"/>
          <w:highlight w:val="white"/>
        </w:rPr>
        <w:t xml:space="preserve">If you should decide to add or drop a course, there are official procedures to follow:  </w:t>
      </w:r>
    </w:p>
    <w:p w14:paraId="7D245B81" w14:textId="77777777" w:rsidR="005F7BF3" w:rsidRDefault="00322994">
      <w:pPr>
        <w:widowControl w:val="0"/>
        <w:numPr>
          <w:ilvl w:val="0"/>
          <w:numId w:val="6"/>
        </w:numPr>
        <w:ind w:hanging="359"/>
        <w:contextualSpacing/>
        <w:rPr>
          <w:sz w:val="20"/>
          <w:highlight w:val="white"/>
        </w:rPr>
      </w:pPr>
      <w:r>
        <w:rPr>
          <w:sz w:val="20"/>
          <w:highlight w:val="white"/>
        </w:rPr>
        <w:t>Matriculated students shou</w:t>
      </w:r>
      <w:r w:rsidR="008360AE">
        <w:rPr>
          <w:sz w:val="20"/>
          <w:highlight w:val="white"/>
        </w:rPr>
        <w:t xml:space="preserve">ld add or drop a course through the </w:t>
      </w:r>
      <w:hyperlink r:id="rId41">
        <w:r w:rsidR="008360AE">
          <w:rPr>
            <w:color w:val="1155CC"/>
            <w:sz w:val="20"/>
            <w:highlight w:val="white"/>
            <w:u w:val="single"/>
          </w:rPr>
          <w:t>Student Administration System</w:t>
        </w:r>
      </w:hyperlink>
      <w:r>
        <w:rPr>
          <w:sz w:val="20"/>
          <w:highlight w:val="white"/>
        </w:rPr>
        <w:t>.</w:t>
      </w:r>
    </w:p>
    <w:p w14:paraId="7D245B82" w14:textId="77777777" w:rsidR="005F7BF3" w:rsidRDefault="00322994">
      <w:pPr>
        <w:widowControl w:val="0"/>
        <w:numPr>
          <w:ilvl w:val="0"/>
          <w:numId w:val="6"/>
        </w:numPr>
        <w:ind w:hanging="359"/>
        <w:contextualSpacing/>
        <w:rPr>
          <w:sz w:val="20"/>
          <w:highlight w:val="white"/>
        </w:rPr>
      </w:pPr>
      <w:r>
        <w:rPr>
          <w:sz w:val="20"/>
          <w:highlight w:val="white"/>
        </w:rPr>
        <w:t xml:space="preserve">Non-degree students should refer to </w:t>
      </w:r>
      <w:hyperlink r:id="rId42">
        <w:r w:rsidR="002B5717">
          <w:rPr>
            <w:color w:val="1155CC"/>
            <w:sz w:val="20"/>
            <w:highlight w:val="white"/>
            <w:u w:val="single"/>
          </w:rPr>
          <w:t xml:space="preserve">Non-Degree </w:t>
        </w:r>
        <w:r>
          <w:rPr>
            <w:color w:val="1155CC"/>
            <w:sz w:val="20"/>
            <w:highlight w:val="white"/>
            <w:u w:val="single"/>
          </w:rPr>
          <w:t>Add/Drop Information</w:t>
        </w:r>
      </w:hyperlink>
      <w:r>
        <w:rPr>
          <w:sz w:val="20"/>
          <w:highlight w:val="white"/>
        </w:rPr>
        <w:t xml:space="preserve"> located on the registrar’s website.</w:t>
      </w:r>
      <w:r>
        <w:rPr>
          <w:sz w:val="20"/>
          <w:highlight w:val="white"/>
        </w:rPr>
        <w:br/>
      </w:r>
    </w:p>
    <w:p w14:paraId="7D245B83" w14:textId="77777777" w:rsidR="005F7BF3" w:rsidRDefault="00322994">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14:paraId="7D245B84" w14:textId="77777777" w:rsidR="005F7BF3" w:rsidRDefault="00000000">
      <w:pPr>
        <w:widowControl w:val="0"/>
        <w:numPr>
          <w:ilvl w:val="0"/>
          <w:numId w:val="1"/>
        </w:numPr>
        <w:ind w:hanging="359"/>
        <w:contextualSpacing/>
        <w:rPr>
          <w:sz w:val="20"/>
          <w:highlight w:val="white"/>
        </w:rPr>
      </w:pPr>
      <w:hyperlink r:id="rId43">
        <w:r w:rsidR="00322994">
          <w:rPr>
            <w:color w:val="1155CC"/>
            <w:sz w:val="20"/>
            <w:highlight w:val="white"/>
            <w:u w:val="single"/>
          </w:rPr>
          <w:t>Undergraduate Catalog</w:t>
        </w:r>
      </w:hyperlink>
    </w:p>
    <w:p w14:paraId="7D245B85" w14:textId="77777777" w:rsidR="005F7BF3" w:rsidRDefault="00000000">
      <w:pPr>
        <w:widowControl w:val="0"/>
        <w:numPr>
          <w:ilvl w:val="0"/>
          <w:numId w:val="1"/>
        </w:numPr>
        <w:ind w:hanging="359"/>
        <w:contextualSpacing/>
        <w:rPr>
          <w:sz w:val="20"/>
          <w:highlight w:val="white"/>
        </w:rPr>
      </w:pPr>
      <w:hyperlink r:id="rId44">
        <w:r w:rsidR="00322994">
          <w:rPr>
            <w:color w:val="1155CC"/>
            <w:sz w:val="20"/>
            <w:highlight w:val="white"/>
            <w:u w:val="single"/>
          </w:rPr>
          <w:t xml:space="preserve">Graduate Catalog </w:t>
        </w:r>
      </w:hyperlink>
    </w:p>
    <w:p w14:paraId="7D245B86" w14:textId="77777777" w:rsidR="005F7BF3" w:rsidRDefault="005F7BF3">
      <w:pPr>
        <w:widowControl w:val="0"/>
      </w:pPr>
    </w:p>
    <w:p w14:paraId="7D245B87" w14:textId="77777777" w:rsidR="005F7BF3" w:rsidRDefault="00322994" w:rsidP="005473A0">
      <w:pPr>
        <w:pStyle w:val="subheading"/>
      </w:pPr>
      <w:r>
        <w:rPr>
          <w:highlight w:val="white"/>
        </w:rPr>
        <w:t xml:space="preserve">Academic Calendar </w:t>
      </w:r>
    </w:p>
    <w:p w14:paraId="7D245B88" w14:textId="77777777" w:rsidR="005F7BF3" w:rsidRDefault="005F7BF3">
      <w:pPr>
        <w:widowControl w:val="0"/>
      </w:pPr>
    </w:p>
    <w:p w14:paraId="7D245B89" w14:textId="77777777" w:rsidR="005F7BF3" w:rsidRDefault="00322994">
      <w:pPr>
        <w:widowControl w:val="0"/>
      </w:pPr>
      <w:r>
        <w:rPr>
          <w:sz w:val="20"/>
          <w:highlight w:val="white"/>
        </w:rPr>
        <w:t xml:space="preserve">The University's </w:t>
      </w:r>
      <w:hyperlink r:id="rId45">
        <w:r>
          <w:rPr>
            <w:color w:val="1155CC"/>
            <w:sz w:val="20"/>
            <w:highlight w:val="white"/>
            <w:u w:val="single"/>
          </w:rPr>
          <w:t>Academic Calendar</w:t>
        </w:r>
      </w:hyperlink>
      <w:r>
        <w:rPr>
          <w:sz w:val="20"/>
          <w:highlight w:val="white"/>
        </w:rPr>
        <w:t xml:space="preserve"> contains important semester dates.</w:t>
      </w:r>
    </w:p>
    <w:p w14:paraId="7D245B8A" w14:textId="77777777" w:rsidR="005F7BF3" w:rsidRDefault="005F7BF3">
      <w:pPr>
        <w:widowControl w:val="0"/>
      </w:pPr>
    </w:p>
    <w:p w14:paraId="7D245B8B" w14:textId="77777777" w:rsidR="005F7BF3" w:rsidRDefault="00322994" w:rsidP="005473A0">
      <w:pPr>
        <w:pStyle w:val="subheading"/>
      </w:pPr>
      <w:r>
        <w:rPr>
          <w:highlight w:val="white"/>
        </w:rPr>
        <w:t>Academic Support Resources</w:t>
      </w:r>
    </w:p>
    <w:p w14:paraId="7D245B8D" w14:textId="77777777" w:rsidR="005F7BF3" w:rsidRDefault="00000000">
      <w:pPr>
        <w:widowControl w:val="0"/>
      </w:pPr>
      <w:hyperlink r:id="rId46">
        <w:r w:rsidR="00322994">
          <w:rPr>
            <w:color w:val="1155CC"/>
            <w:sz w:val="20"/>
            <w:highlight w:val="white"/>
            <w:u w:val="single"/>
          </w:rPr>
          <w:t>Technology and Academic Help</w:t>
        </w:r>
      </w:hyperlink>
      <w:r w:rsidR="00322994">
        <w:rPr>
          <w:sz w:val="20"/>
          <w:highlight w:val="white"/>
        </w:rPr>
        <w:t xml:space="preserve"> provides a guide </w:t>
      </w:r>
      <w:r w:rsidR="00ED2239">
        <w:rPr>
          <w:sz w:val="20"/>
          <w:highlight w:val="white"/>
        </w:rPr>
        <w:t>to technical and academic assistance.</w:t>
      </w:r>
      <w:r w:rsidR="00322994">
        <w:rPr>
          <w:sz w:val="20"/>
          <w:highlight w:val="white"/>
        </w:rPr>
        <w:t xml:space="preserve"> </w:t>
      </w:r>
    </w:p>
    <w:p w14:paraId="7D245B8E" w14:textId="77777777" w:rsidR="005F7BF3" w:rsidRDefault="005F7BF3">
      <w:pPr>
        <w:widowControl w:val="0"/>
      </w:pPr>
    </w:p>
    <w:p w14:paraId="7D245B8F" w14:textId="77777777" w:rsidR="005F7BF3" w:rsidRDefault="00322994" w:rsidP="005473A0">
      <w:pPr>
        <w:pStyle w:val="subheading"/>
      </w:pPr>
      <w:r>
        <w:rPr>
          <w:highlight w:val="white"/>
        </w:rPr>
        <w:t>Students with Disabilities</w:t>
      </w:r>
    </w:p>
    <w:p w14:paraId="7D245B91" w14:textId="77777777" w:rsidR="005F7BF3" w:rsidRDefault="00322994">
      <w:pPr>
        <w:widowControl w:val="0"/>
      </w:pPr>
      <w:r>
        <w:rPr>
          <w:sz w:val="20"/>
          <w:highlight w:val="white"/>
        </w:rPr>
        <w:t xml:space="preserve">Students needing special accommodations should work with the University's </w:t>
      </w:r>
      <w:hyperlink r:id="rId47">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14:paraId="7D245B92" w14:textId="77777777" w:rsidR="00711AD3" w:rsidRDefault="00322994">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14:paraId="7D245B95" w14:textId="632CEA63" w:rsidR="005F7BF3" w:rsidRDefault="00000000" w:rsidP="00E02C15">
      <w:hyperlink r:id="rId48" w:history="1">
        <w:r w:rsidR="005E2702" w:rsidRPr="005E2702">
          <w:rPr>
            <w:rStyle w:val="Hyperlink"/>
            <w:sz w:val="20"/>
          </w:rPr>
          <w:t>http://www.blackboard.com/platforms/learn/resources/accessibility.aspx</w:t>
        </w:r>
      </w:hyperlink>
      <w:r w:rsidR="005E2702">
        <w:rPr>
          <w:sz w:val="20"/>
        </w:rPr>
        <w:t>)</w:t>
      </w:r>
    </w:p>
    <w:p w14:paraId="7D245B96" w14:textId="77777777" w:rsidR="005F7BF3" w:rsidRDefault="00552C94" w:rsidP="00FB3318">
      <w:pPr>
        <w:pStyle w:val="syllabusheading"/>
      </w:pPr>
      <w:bookmarkStart w:id="8" w:name="h.orcgmgwufib0" w:colFirst="0" w:colLast="0"/>
      <w:bookmarkEnd w:id="8"/>
      <w:r>
        <w:t>Software Requirements and Technical Help</w:t>
      </w:r>
    </w:p>
    <w:p w14:paraId="7D245B97" w14:textId="77777777" w:rsidR="005F7BF3" w:rsidRDefault="00322994">
      <w:pPr>
        <w:widowControl w:val="0"/>
        <w:numPr>
          <w:ilvl w:val="0"/>
          <w:numId w:val="3"/>
        </w:numPr>
        <w:ind w:hanging="359"/>
        <w:contextualSpacing/>
        <w:rPr>
          <w:sz w:val="20"/>
        </w:rPr>
      </w:pPr>
      <w:r>
        <w:rPr>
          <w:sz w:val="20"/>
        </w:rPr>
        <w:t>Word processing software</w:t>
      </w:r>
    </w:p>
    <w:p w14:paraId="7D245B98" w14:textId="77777777" w:rsidR="005F7BF3" w:rsidRDefault="00000000">
      <w:pPr>
        <w:widowControl w:val="0"/>
        <w:numPr>
          <w:ilvl w:val="0"/>
          <w:numId w:val="3"/>
        </w:numPr>
        <w:ind w:hanging="359"/>
        <w:contextualSpacing/>
        <w:rPr>
          <w:sz w:val="20"/>
        </w:rPr>
      </w:pPr>
      <w:hyperlink r:id="rId49">
        <w:r w:rsidR="00322994">
          <w:rPr>
            <w:color w:val="1155CC"/>
            <w:sz w:val="20"/>
            <w:u w:val="single"/>
          </w:rPr>
          <w:t>Adobe Acrobat Reader</w:t>
        </w:r>
      </w:hyperlink>
    </w:p>
    <w:p w14:paraId="7D245B99" w14:textId="77777777" w:rsidR="005F7BF3" w:rsidRDefault="00D0503B">
      <w:pPr>
        <w:widowControl w:val="0"/>
        <w:numPr>
          <w:ilvl w:val="0"/>
          <w:numId w:val="3"/>
        </w:numPr>
        <w:ind w:hanging="359"/>
        <w:contextualSpacing/>
        <w:rPr>
          <w:sz w:val="20"/>
        </w:rPr>
      </w:pPr>
      <w:r>
        <w:rPr>
          <w:sz w:val="20"/>
        </w:rPr>
        <w:t>Internet access</w:t>
      </w:r>
    </w:p>
    <w:p w14:paraId="7D245B9A" w14:textId="77777777" w:rsidR="005F7BF3" w:rsidRDefault="005F7BF3">
      <w:pPr>
        <w:widowControl w:val="0"/>
      </w:pPr>
    </w:p>
    <w:p w14:paraId="7D245B9B" w14:textId="77777777" w:rsidR="005F7BF3" w:rsidRDefault="00BC6185">
      <w:pPr>
        <w:widowControl w:val="0"/>
      </w:pPr>
      <w:r>
        <w:rPr>
          <w:sz w:val="20"/>
        </w:rPr>
        <w:t xml:space="preserve"> </w:t>
      </w:r>
      <w:r>
        <w:rPr>
          <w:sz w:val="20"/>
          <w:szCs w:val="20"/>
        </w:rPr>
        <w:t xml:space="preserve">(add additional items as needed and link to </w:t>
      </w:r>
      <w:hyperlink r:id="rId50" w:history="1">
        <w:r>
          <w:rPr>
            <w:rStyle w:val="Hyperlink"/>
            <w:color w:val="1155CC"/>
            <w:sz w:val="20"/>
            <w:szCs w:val="20"/>
          </w:rPr>
          <w:t>http://ecampus.uconn.edu/plug-ins.html</w:t>
        </w:r>
      </w:hyperlink>
      <w:r>
        <w:rPr>
          <w:sz w:val="20"/>
          <w:szCs w:val="20"/>
        </w:rPr>
        <w:t>)</w:t>
      </w:r>
    </w:p>
    <w:p w14:paraId="7D245B9C" w14:textId="77777777" w:rsidR="005F7BF3" w:rsidRDefault="005F7BF3">
      <w:pPr>
        <w:widowControl w:val="0"/>
      </w:pPr>
    </w:p>
    <w:p w14:paraId="7D245B9E" w14:textId="4DF52F2F" w:rsidR="005F7BF3" w:rsidRDefault="00322994" w:rsidP="00E02C15">
      <w:pPr>
        <w:widowControl w:val="0"/>
      </w:pPr>
      <w:r>
        <w:rPr>
          <w:sz w:val="20"/>
          <w:highlight w:val="white"/>
        </w:rPr>
        <w:t xml:space="preserve">This course is completely facilitated online using the learning management platform, </w:t>
      </w:r>
      <w:hyperlink r:id="rId51">
        <w:r>
          <w:rPr>
            <w:color w:val="000099"/>
            <w:sz w:val="20"/>
            <w:highlight w:val="white"/>
            <w:u w:val="single"/>
          </w:rPr>
          <w:t>HuskyCT</w:t>
        </w:r>
      </w:hyperlink>
      <w:r>
        <w:rPr>
          <w:sz w:val="20"/>
          <w:highlight w:val="white"/>
        </w:rPr>
        <w:t xml:space="preserve">. If you have </w:t>
      </w:r>
      <w:r>
        <w:rPr>
          <w:sz w:val="20"/>
          <w:highlight w:val="white"/>
        </w:rPr>
        <w:lastRenderedPageBreak/>
        <w:t>difficulty accessing HuskyCT, online students have access to the in person/live person support options available during regular business hours in the Digital Learning Center (</w:t>
      </w:r>
      <w:hyperlink r:id="rId52" w:tooltip="Digital Learning Center web address">
        <w:r>
          <w:rPr>
            <w:color w:val="1155CC"/>
            <w:sz w:val="20"/>
            <w:highlight w:val="white"/>
            <w:u w:val="single"/>
          </w:rPr>
          <w:t>www.dlc.uconn.edu</w:t>
        </w:r>
      </w:hyperlink>
      <w:r>
        <w:rPr>
          <w:sz w:val="20"/>
          <w:highlight w:val="white"/>
        </w:rPr>
        <w:t xml:space="preserve">). Students also have 24x7 access to live chat, phone and support documents through </w:t>
      </w:r>
      <w:hyperlink r:id="rId53" w:tooltip="24/7 Course Support">
        <w:r>
          <w:rPr>
            <w:color w:val="000099"/>
            <w:sz w:val="20"/>
            <w:highlight w:val="white"/>
            <w:u w:val="single"/>
          </w:rPr>
          <w:t>www.ecampus24x7.uconn.edu</w:t>
        </w:r>
      </w:hyperlink>
      <w:r>
        <w:rPr>
          <w:sz w:val="20"/>
          <w:highlight w:val="white"/>
        </w:rPr>
        <w:t>.</w:t>
      </w:r>
      <w:r w:rsidR="00552C94">
        <w:t xml:space="preserve"> </w:t>
      </w:r>
      <w:bookmarkStart w:id="9" w:name="h.44354ujzpgbh" w:colFirst="0" w:colLast="0"/>
      <w:bookmarkEnd w:id="9"/>
    </w:p>
    <w:p w14:paraId="7D245B9F" w14:textId="77777777" w:rsidR="005F7BF3" w:rsidRDefault="00552C94" w:rsidP="00FB3318">
      <w:pPr>
        <w:pStyle w:val="syllabusheading"/>
      </w:pPr>
      <w:r>
        <w:t>Minimum Technical Skills</w:t>
      </w:r>
    </w:p>
    <w:p w14:paraId="7D245BA0" w14:textId="77777777" w:rsidR="005F7BF3" w:rsidRDefault="005F7BF3">
      <w:pPr>
        <w:widowControl w:val="0"/>
      </w:pPr>
    </w:p>
    <w:p w14:paraId="7D245BA1" w14:textId="77777777" w:rsidR="005F7BF3" w:rsidRDefault="00322994">
      <w:pPr>
        <w:widowControl w:val="0"/>
      </w:pPr>
      <w:r>
        <w:rPr>
          <w:sz w:val="20"/>
        </w:rPr>
        <w:t>To be successful in this course, you will need the following technical skills:</w:t>
      </w:r>
      <w:r>
        <w:rPr>
          <w:sz w:val="20"/>
        </w:rPr>
        <w:br/>
      </w:r>
    </w:p>
    <w:p w14:paraId="7D245BA2" w14:textId="77777777" w:rsidR="005F7BF3" w:rsidRDefault="00322994">
      <w:pPr>
        <w:widowControl w:val="0"/>
        <w:numPr>
          <w:ilvl w:val="0"/>
          <w:numId w:val="2"/>
        </w:numPr>
        <w:ind w:hanging="359"/>
        <w:contextualSpacing/>
        <w:rPr>
          <w:sz w:val="20"/>
        </w:rPr>
      </w:pPr>
      <w:r>
        <w:rPr>
          <w:sz w:val="20"/>
        </w:rPr>
        <w:t>Use electronic mail with attachments.</w:t>
      </w:r>
    </w:p>
    <w:p w14:paraId="7D245BA3" w14:textId="77777777" w:rsidR="005F7BF3" w:rsidRDefault="00322994">
      <w:pPr>
        <w:widowControl w:val="0"/>
        <w:numPr>
          <w:ilvl w:val="0"/>
          <w:numId w:val="2"/>
        </w:numPr>
        <w:ind w:hanging="359"/>
        <w:contextualSpacing/>
        <w:rPr>
          <w:sz w:val="20"/>
        </w:rPr>
      </w:pPr>
      <w:r>
        <w:rPr>
          <w:sz w:val="20"/>
        </w:rPr>
        <w:t>Save files in commonly used word processing program formats.</w:t>
      </w:r>
    </w:p>
    <w:p w14:paraId="7D245BA4" w14:textId="77777777" w:rsidR="005F7BF3" w:rsidRDefault="00322994">
      <w:pPr>
        <w:widowControl w:val="0"/>
        <w:numPr>
          <w:ilvl w:val="0"/>
          <w:numId w:val="2"/>
        </w:numPr>
        <w:ind w:hanging="359"/>
        <w:contextualSpacing/>
        <w:rPr>
          <w:sz w:val="20"/>
        </w:rPr>
      </w:pPr>
      <w:r>
        <w:rPr>
          <w:sz w:val="20"/>
        </w:rPr>
        <w:t>Copy and paste text, graphics or hyperlinks.</w:t>
      </w:r>
    </w:p>
    <w:p w14:paraId="7D245BA5" w14:textId="77777777" w:rsidR="005F7BF3" w:rsidRDefault="00322994">
      <w:pPr>
        <w:widowControl w:val="0"/>
        <w:numPr>
          <w:ilvl w:val="0"/>
          <w:numId w:val="2"/>
        </w:numPr>
        <w:ind w:hanging="359"/>
        <w:contextualSpacing/>
        <w:rPr>
          <w:sz w:val="20"/>
        </w:rPr>
      </w:pPr>
      <w:r>
        <w:rPr>
          <w:sz w:val="20"/>
        </w:rPr>
        <w:t>Work within two or more browser windows simultaneously.</w:t>
      </w:r>
    </w:p>
    <w:p w14:paraId="7D245BA6" w14:textId="77777777" w:rsidR="005F7BF3" w:rsidRDefault="00322994">
      <w:pPr>
        <w:widowControl w:val="0"/>
        <w:numPr>
          <w:ilvl w:val="0"/>
          <w:numId w:val="2"/>
        </w:numPr>
        <w:ind w:hanging="359"/>
        <w:contextualSpacing/>
        <w:rPr>
          <w:sz w:val="20"/>
        </w:rPr>
      </w:pPr>
      <w:r>
        <w:rPr>
          <w:sz w:val="20"/>
        </w:rPr>
        <w:t xml:space="preserve">Open and access PDF files. </w:t>
      </w:r>
    </w:p>
    <w:p w14:paraId="7D245BA7" w14:textId="77777777" w:rsidR="005F7BF3" w:rsidRDefault="005F7BF3">
      <w:pPr>
        <w:widowControl w:val="0"/>
      </w:pPr>
    </w:p>
    <w:p w14:paraId="7D245BA8" w14:textId="77777777" w:rsidR="005F7BF3" w:rsidRDefault="003E1B3F">
      <w:pPr>
        <w:widowControl w:val="0"/>
      </w:pPr>
      <w:r>
        <w:rPr>
          <w:sz w:val="20"/>
          <w:szCs w:val="20"/>
        </w:rPr>
        <w:t>(add additional items as needed and link to</w:t>
      </w:r>
      <w:r w:rsidR="008C743F" w:rsidRPr="008C743F">
        <w:rPr>
          <w:sz w:val="20"/>
          <w:szCs w:val="20"/>
        </w:rPr>
        <w:t xml:space="preserve"> </w:t>
      </w:r>
      <w:hyperlink r:id="rId54" w:history="1">
        <w:r w:rsidR="008C743F" w:rsidRPr="008C743F">
          <w:rPr>
            <w:rStyle w:val="Hyperlink"/>
            <w:sz w:val="20"/>
            <w:szCs w:val="20"/>
          </w:rPr>
          <w:t>http://ecampus.uconn.edu/plug-ins.html</w:t>
        </w:r>
      </w:hyperlink>
      <w:r>
        <w:rPr>
          <w:sz w:val="20"/>
          <w:szCs w:val="20"/>
        </w:rPr>
        <w:t>)</w:t>
      </w:r>
    </w:p>
    <w:p w14:paraId="7D245BA9" w14:textId="77777777" w:rsidR="005F7BF3" w:rsidRDefault="005F7BF3">
      <w:pPr>
        <w:widowControl w:val="0"/>
      </w:pPr>
    </w:p>
    <w:p w14:paraId="7D245BAA" w14:textId="77777777" w:rsidR="005F7BF3" w:rsidRDefault="00322994">
      <w:pPr>
        <w:widowControl w:val="0"/>
      </w:pPr>
      <w:r>
        <w:rPr>
          <w:sz w:val="20"/>
        </w:rPr>
        <w:t xml:space="preserve">University students are expected to demonstrate competency in Computer Technology. Explore the </w:t>
      </w:r>
      <w:hyperlink r:id="rId55">
        <w:r>
          <w:rPr>
            <w:color w:val="1155CC"/>
            <w:sz w:val="20"/>
            <w:u w:val="single"/>
          </w:rPr>
          <w:t>Computer Technology Competencies</w:t>
        </w:r>
      </w:hyperlink>
      <w:r>
        <w:rPr>
          <w:sz w:val="20"/>
        </w:rPr>
        <w:t xml:space="preserve"> page for more information.</w:t>
      </w:r>
    </w:p>
    <w:p w14:paraId="7D245BAB" w14:textId="77777777" w:rsidR="005F7BF3" w:rsidRDefault="005F7BF3">
      <w:pPr>
        <w:widowControl w:val="0"/>
      </w:pPr>
    </w:p>
    <w:p w14:paraId="7D245BAC" w14:textId="77777777" w:rsidR="005F7BF3" w:rsidRDefault="00552C94" w:rsidP="00FB3318">
      <w:pPr>
        <w:pStyle w:val="syllabusheading"/>
      </w:pPr>
      <w:r>
        <w:t>Evaluation of the Course</w:t>
      </w:r>
    </w:p>
    <w:p w14:paraId="7D245BAD" w14:textId="77777777" w:rsidR="005F7BF3" w:rsidRDefault="005F7BF3">
      <w:pPr>
        <w:widowControl w:val="0"/>
      </w:pPr>
      <w:bookmarkStart w:id="10" w:name="h.yci9aamwfzs7" w:colFirst="0" w:colLast="0"/>
      <w:bookmarkEnd w:id="10"/>
    </w:p>
    <w:p w14:paraId="7D245BAE" w14:textId="77777777" w:rsidR="005F7BF3" w:rsidRDefault="00322994">
      <w:pPr>
        <w:widowControl w:val="0"/>
      </w:pPr>
      <w:r>
        <w:rPr>
          <w:sz w:val="20"/>
        </w:rPr>
        <w:t>Students will be provided an opportunity to evaluate instruction in this course using the University's standard procedures, which are administered by the</w:t>
      </w:r>
      <w:hyperlink r:id="rId56">
        <w:r>
          <w:rPr>
            <w:sz w:val="20"/>
          </w:rPr>
          <w:t xml:space="preserve"> </w:t>
        </w:r>
      </w:hyperlink>
      <w:hyperlink r:id="rId57">
        <w:r w:rsidR="008360AE">
          <w:rPr>
            <w:color w:val="1155CC"/>
            <w:sz w:val="20"/>
            <w:u w:val="single"/>
          </w:rPr>
          <w:t>Office of Institutional Research and Effectiveness</w:t>
        </w:r>
      </w:hyperlink>
      <w:r>
        <w:rPr>
          <w:sz w:val="20"/>
        </w:rPr>
        <w:t xml:space="preserve"> (OIRE). </w:t>
      </w:r>
    </w:p>
    <w:p w14:paraId="7D245BAF" w14:textId="77777777" w:rsidR="005F7BF3" w:rsidRDefault="005F7BF3">
      <w:pPr>
        <w:widowControl w:val="0"/>
      </w:pPr>
    </w:p>
    <w:p w14:paraId="7D245BB0" w14:textId="60E972E4" w:rsidR="005F7BF3" w:rsidRDefault="00322994">
      <w:pPr>
        <w:widowControl w:val="0"/>
        <w:rPr>
          <w:sz w:val="20"/>
        </w:rPr>
      </w:pPr>
      <w:r>
        <w:rPr>
          <w:sz w:val="20"/>
        </w:rPr>
        <w:t>Additional informal formative surveys may also be administered within the course as an optional evaluation tool.</w:t>
      </w:r>
    </w:p>
    <w:p w14:paraId="7FB5ECBB" w14:textId="77777777" w:rsidR="00E707CA" w:rsidRPr="00E707CA" w:rsidRDefault="00E707CA" w:rsidP="00FB3318">
      <w:pPr>
        <w:pStyle w:val="syllabusheading"/>
      </w:pPr>
      <w:r>
        <w:t>Re</w:t>
      </w:r>
      <w:r w:rsidRPr="00E707CA">
        <w:t>sources for Students Experiencing Distress</w:t>
      </w:r>
    </w:p>
    <w:p w14:paraId="0147AFDC" w14:textId="77777777" w:rsidR="00E707CA" w:rsidRPr="008B5852" w:rsidRDefault="00E707CA" w:rsidP="008B5852">
      <w:pPr>
        <w:widowControl w:val="0"/>
        <w:rPr>
          <w:sz w:val="20"/>
        </w:rPr>
      </w:pPr>
      <w:r w:rsidRPr="008B5852">
        <w:rPr>
          <w:sz w:val="20"/>
        </w:rPr>
        <w:t>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personal and professional growth, greater self-awareness, increased social engagement, enhanced academic success, and campus and community involvement. </w:t>
      </w:r>
    </w:p>
    <w:p w14:paraId="36322A05" w14:textId="77777777" w:rsidR="00E707CA" w:rsidRPr="008B5852" w:rsidRDefault="00E707CA" w:rsidP="008B5852">
      <w:pPr>
        <w:widowControl w:val="0"/>
        <w:rPr>
          <w:sz w:val="20"/>
        </w:rPr>
      </w:pPr>
      <w:r w:rsidRPr="008B5852">
        <w:rPr>
          <w:sz w:val="20"/>
        </w:rPr>
        <w:t> </w:t>
      </w:r>
    </w:p>
    <w:p w14:paraId="3D82C3E8" w14:textId="77777777" w:rsidR="00E707CA" w:rsidRPr="008B5852" w:rsidRDefault="00E707CA" w:rsidP="00E707CA">
      <w:pPr>
        <w:pStyle w:val="NormalWeb"/>
        <w:spacing w:before="0" w:beforeAutospacing="0" w:after="0" w:afterAutospacing="0"/>
        <w:rPr>
          <w:rFonts w:ascii="Arial" w:eastAsia="Arial" w:hAnsi="Arial" w:cs="Arial"/>
          <w:color w:val="000000"/>
          <w:sz w:val="20"/>
          <w:szCs w:val="22"/>
        </w:rPr>
      </w:pPr>
      <w:r w:rsidRPr="008B5852">
        <w:rPr>
          <w:rFonts w:ascii="Arial" w:eastAsia="Arial" w:hAnsi="Arial" w:cs="Arial"/>
          <w:color w:val="000000"/>
          <w:sz w:val="20"/>
          <w:szCs w:val="22"/>
        </w:rPr>
        <w:t>Students who feel they may benefit from speaking with a mental health professional can find support and resources through the</w:t>
      </w:r>
      <w:hyperlink r:id="rId58" w:tgtFrame="_blank" w:tooltip="Original URL: https://counseling.uconn.edu/. Click or tap if you trust this link." w:history="1">
        <w:r>
          <w:rPr>
            <w:rStyle w:val="Hyperlink"/>
            <w:rFonts w:ascii="Calibri" w:hAnsi="Calibri" w:cs="Calibri"/>
            <w:sz w:val="22"/>
            <w:szCs w:val="22"/>
          </w:rPr>
          <w:t xml:space="preserve"> </w:t>
        </w:r>
        <w:r>
          <w:rPr>
            <w:rStyle w:val="Hyperlink"/>
            <w:rFonts w:ascii="Calibri" w:hAnsi="Calibri" w:cs="Calibri"/>
            <w:b/>
            <w:bCs/>
            <w:sz w:val="22"/>
            <w:szCs w:val="22"/>
          </w:rPr>
          <w:t>Student Health and Wellness-Mental Health</w:t>
        </w:r>
      </w:hyperlink>
      <w:r>
        <w:rPr>
          <w:rFonts w:ascii="Calibri" w:hAnsi="Calibri" w:cs="Calibri"/>
          <w:color w:val="1F497D"/>
          <w:sz w:val="22"/>
          <w:szCs w:val="22"/>
          <w:u w:val="single"/>
        </w:rPr>
        <w:t xml:space="preserve"> </w:t>
      </w:r>
      <w:r>
        <w:rPr>
          <w:rFonts w:ascii="Calibri" w:hAnsi="Calibri" w:cs="Calibri"/>
          <w:color w:val="1F497D"/>
          <w:sz w:val="22"/>
          <w:szCs w:val="22"/>
        </w:rPr>
        <w:t>(</w:t>
      </w:r>
      <w:r w:rsidRPr="008B5852">
        <w:rPr>
          <w:rFonts w:ascii="Arial" w:eastAsia="Arial" w:hAnsi="Arial" w:cs="Arial"/>
          <w:color w:val="000000"/>
          <w:sz w:val="20"/>
          <w:szCs w:val="22"/>
        </w:rPr>
        <w:t>SHaW-MH) office. Through SHaW-MH, students can make an appointment with a mental health professional and engage in confidential conversations or seek recommendations or referrals for any mental health or psychological concern. </w:t>
      </w:r>
    </w:p>
    <w:p w14:paraId="5CA26229" w14:textId="77777777" w:rsidR="00E707CA" w:rsidRPr="008B5852" w:rsidRDefault="00E707CA" w:rsidP="00E707CA">
      <w:pPr>
        <w:pStyle w:val="NormalWeb"/>
        <w:spacing w:before="0" w:beforeAutospacing="0" w:after="0" w:afterAutospacing="0"/>
        <w:rPr>
          <w:rFonts w:ascii="Arial" w:eastAsia="Arial" w:hAnsi="Arial" w:cs="Arial"/>
          <w:color w:val="000000"/>
          <w:sz w:val="20"/>
          <w:szCs w:val="22"/>
        </w:rPr>
      </w:pPr>
      <w:r w:rsidRPr="008B5852">
        <w:rPr>
          <w:rFonts w:ascii="Arial" w:eastAsia="Arial" w:hAnsi="Arial" w:cs="Arial"/>
          <w:color w:val="000000"/>
          <w:sz w:val="20"/>
          <w:szCs w:val="22"/>
        </w:rPr>
        <w:t> </w:t>
      </w:r>
    </w:p>
    <w:p w14:paraId="5C9CB8A7" w14:textId="77777777" w:rsidR="00E707CA" w:rsidRPr="008B5852" w:rsidRDefault="00E707CA" w:rsidP="00E707CA">
      <w:pPr>
        <w:pStyle w:val="NormalWeb"/>
        <w:spacing w:before="0" w:beforeAutospacing="0" w:after="0" w:afterAutospacing="0"/>
        <w:rPr>
          <w:rFonts w:ascii="Arial" w:eastAsia="Arial" w:hAnsi="Arial" w:cs="Arial"/>
          <w:color w:val="000000"/>
          <w:sz w:val="20"/>
          <w:szCs w:val="22"/>
        </w:rPr>
      </w:pPr>
      <w:r w:rsidRPr="008B5852">
        <w:rPr>
          <w:rFonts w:ascii="Arial" w:eastAsia="Arial" w:hAnsi="Arial" w:cs="Arial"/>
          <w:color w:val="000000"/>
          <w:sz w:val="20"/>
          <w:szCs w:val="22"/>
        </w:rPr>
        <w:t>Mental health services are included as part of the university’s student health insurance plan and also partially funded through university fees. If you do not have UConn’s student health insurance plan, most major insurance plans are also accepted. Students can visit the Student Health and Wellness-Mental Health located in Storrs on the main campus in the Arjona Building, 4th Floor, or contact the office at (860) 486-4705, or</w:t>
      </w:r>
      <w:hyperlink r:id="rId59" w:tgtFrame="_blank" w:tooltip="Original URL: https://counseling.uconn.edu/. Click or tap if you trust this link." w:history="1">
        <w:r w:rsidRPr="008B5852">
          <w:rPr>
            <w:rStyle w:val="Hyperlink"/>
            <w:rFonts w:ascii="Calibri" w:hAnsi="Calibri" w:cs="Calibri"/>
            <w:b/>
            <w:bCs/>
            <w:sz w:val="22"/>
            <w:szCs w:val="22"/>
          </w:rPr>
          <w:t xml:space="preserve"> https://studenthealth.uconn.edu/</w:t>
        </w:r>
      </w:hyperlink>
      <w:r w:rsidRPr="008B5852">
        <w:rPr>
          <w:rStyle w:val="Hyperlink"/>
          <w:rFonts w:ascii="Calibri" w:hAnsi="Calibri" w:cs="Calibri"/>
          <w:b/>
          <w:bCs/>
          <w:sz w:val="22"/>
        </w:rPr>
        <w:t xml:space="preserve"> </w:t>
      </w:r>
      <w:r w:rsidRPr="008B5852">
        <w:rPr>
          <w:rFonts w:ascii="Arial" w:eastAsia="Arial" w:hAnsi="Arial" w:cs="Arial"/>
          <w:color w:val="000000"/>
          <w:sz w:val="20"/>
          <w:szCs w:val="22"/>
        </w:rPr>
        <w:t>for services or questions.</w:t>
      </w:r>
    </w:p>
    <w:p w14:paraId="0364BEE1" w14:textId="77777777" w:rsidR="00E707CA" w:rsidRPr="008B5852" w:rsidRDefault="00E707CA" w:rsidP="00E707CA">
      <w:pPr>
        <w:pStyle w:val="NormalWeb"/>
        <w:spacing w:before="0" w:beforeAutospacing="0" w:after="0" w:afterAutospacing="0"/>
        <w:rPr>
          <w:rFonts w:ascii="Arial" w:eastAsia="Arial" w:hAnsi="Arial" w:cs="Arial"/>
          <w:color w:val="000000"/>
          <w:sz w:val="20"/>
          <w:szCs w:val="22"/>
        </w:rPr>
      </w:pPr>
      <w:r w:rsidRPr="008B5852">
        <w:rPr>
          <w:rFonts w:ascii="Arial" w:eastAsia="Arial" w:hAnsi="Arial" w:cs="Arial"/>
          <w:color w:val="000000"/>
          <w:sz w:val="20"/>
          <w:szCs w:val="22"/>
        </w:rPr>
        <w:t> </w:t>
      </w:r>
    </w:p>
    <w:p w14:paraId="4AFB79E8" w14:textId="77777777" w:rsidR="00E707CA" w:rsidRDefault="00E707CA" w:rsidP="00FB3318">
      <w:pPr>
        <w:pStyle w:val="syllabusheading"/>
      </w:pPr>
      <w:r w:rsidRPr="00E707CA">
        <w:t>Accommodations for Illness or Extended Absences </w:t>
      </w:r>
    </w:p>
    <w:p w14:paraId="2C808DA7" w14:textId="77777777" w:rsidR="00E707CA" w:rsidRDefault="00E707CA" w:rsidP="00E707CA">
      <w:pPr>
        <w:pStyle w:val="NormalWeb"/>
        <w:spacing w:before="0" w:beforeAutospacing="0" w:after="0" w:afterAutospacing="0"/>
      </w:pPr>
      <w:r>
        <w:rPr>
          <w:rFonts w:ascii="Calibri" w:hAnsi="Calibri" w:cs="Calibri"/>
          <w:color w:val="1F497D"/>
          <w:sz w:val="22"/>
          <w:szCs w:val="22"/>
        </w:rPr>
        <w:t> </w:t>
      </w:r>
    </w:p>
    <w:p w14:paraId="5AC7075F" w14:textId="77777777" w:rsidR="00E707CA" w:rsidRPr="008B5852" w:rsidRDefault="00E707CA" w:rsidP="00E707CA">
      <w:pPr>
        <w:pStyle w:val="NormalWeb"/>
        <w:spacing w:before="0" w:beforeAutospacing="0" w:after="0" w:afterAutospacing="0"/>
        <w:rPr>
          <w:rFonts w:ascii="Arial" w:eastAsia="Arial" w:hAnsi="Arial" w:cs="Arial"/>
          <w:color w:val="000000"/>
          <w:sz w:val="20"/>
          <w:szCs w:val="22"/>
        </w:rPr>
      </w:pPr>
      <w:r w:rsidRPr="008B5852">
        <w:rPr>
          <w:rFonts w:ascii="Arial" w:eastAsia="Arial" w:hAnsi="Arial" w:cs="Arial"/>
          <w:color w:val="000000"/>
          <w:sz w:val="20"/>
          <w:szCs w:val="22"/>
        </w:rPr>
        <w:t>Please stay home if you are feeling ill and please go home if you are in class and start to feel ill.  If illness prevents you from attending class, it is your responsibility to notify your instructor as soon as possible. You do not need to disclose the nature of your illness, however, you will need to work with your instructor to determine how you will complete coursework during your absence.</w:t>
      </w:r>
    </w:p>
    <w:p w14:paraId="2072C133" w14:textId="77777777" w:rsidR="00E707CA" w:rsidRPr="008B5852" w:rsidRDefault="00E707CA" w:rsidP="00E707CA">
      <w:pPr>
        <w:pStyle w:val="NormalWeb"/>
        <w:spacing w:before="0" w:beforeAutospacing="0" w:after="0" w:afterAutospacing="0"/>
        <w:rPr>
          <w:rFonts w:ascii="Arial" w:eastAsia="Arial" w:hAnsi="Arial" w:cs="Arial"/>
          <w:color w:val="000000"/>
          <w:sz w:val="20"/>
          <w:szCs w:val="22"/>
        </w:rPr>
      </w:pPr>
      <w:r w:rsidRPr="008B5852">
        <w:rPr>
          <w:rFonts w:ascii="Arial" w:eastAsia="Arial" w:hAnsi="Arial" w:cs="Arial"/>
          <w:color w:val="000000"/>
          <w:sz w:val="20"/>
          <w:szCs w:val="22"/>
        </w:rPr>
        <w:t> </w:t>
      </w:r>
    </w:p>
    <w:p w14:paraId="28007A12" w14:textId="305AD2DF" w:rsidR="00E707CA" w:rsidRDefault="00E707CA" w:rsidP="008B5852">
      <w:pPr>
        <w:pStyle w:val="NormalWeb"/>
        <w:spacing w:before="0" w:beforeAutospacing="0" w:after="0" w:afterAutospacing="0"/>
        <w:rPr>
          <w:rFonts w:ascii="Arial" w:eastAsia="Arial" w:hAnsi="Arial" w:cs="Arial"/>
          <w:color w:val="000000"/>
          <w:sz w:val="20"/>
          <w:szCs w:val="22"/>
        </w:rPr>
      </w:pPr>
      <w:r w:rsidRPr="008B5852">
        <w:rPr>
          <w:rFonts w:ascii="Arial" w:eastAsia="Arial" w:hAnsi="Arial" w:cs="Arial"/>
          <w:color w:val="000000"/>
          <w:sz w:val="20"/>
          <w:szCs w:val="22"/>
        </w:rPr>
        <w:lastRenderedPageBreak/>
        <w:t>If life circumstances are affecting your ability to focus on courses and your UConn experience, students can email the Dean of Students at dos@uconn.edu to request support.  Regional campus students should email the Student Services staff at their home campus to request support and faculty notification. </w:t>
      </w:r>
    </w:p>
    <w:p w14:paraId="32A6CEE8" w14:textId="77777777" w:rsidR="00843205" w:rsidRDefault="00843205" w:rsidP="008B5852">
      <w:pPr>
        <w:pStyle w:val="NormalWeb"/>
        <w:spacing w:before="0" w:beforeAutospacing="0" w:after="0" w:afterAutospacing="0"/>
        <w:rPr>
          <w:rFonts w:ascii="Arial" w:eastAsia="Arial" w:hAnsi="Arial" w:cs="Arial"/>
          <w:color w:val="000000"/>
          <w:sz w:val="20"/>
          <w:szCs w:val="22"/>
        </w:rPr>
      </w:pPr>
    </w:p>
    <w:p w14:paraId="26AC5FCB" w14:textId="77777777" w:rsidR="00843205" w:rsidRDefault="00843205" w:rsidP="008B5852">
      <w:pPr>
        <w:pStyle w:val="NormalWeb"/>
        <w:spacing w:before="0" w:beforeAutospacing="0" w:after="0" w:afterAutospacing="0"/>
        <w:rPr>
          <w:rFonts w:ascii="Arial" w:eastAsia="Arial" w:hAnsi="Arial" w:cs="Arial"/>
          <w:color w:val="000000"/>
          <w:sz w:val="20"/>
          <w:szCs w:val="22"/>
        </w:rPr>
      </w:pPr>
    </w:p>
    <w:p w14:paraId="644B6E6A" w14:textId="77777777" w:rsidR="00843205" w:rsidRDefault="00843205" w:rsidP="008B5852">
      <w:pPr>
        <w:pStyle w:val="NormalWeb"/>
        <w:spacing w:before="0" w:beforeAutospacing="0" w:after="0" w:afterAutospacing="0"/>
        <w:rPr>
          <w:rFonts w:ascii="Arial" w:eastAsia="Arial" w:hAnsi="Arial" w:cs="Arial"/>
          <w:color w:val="000000"/>
          <w:sz w:val="20"/>
          <w:szCs w:val="22"/>
        </w:rPr>
      </w:pPr>
    </w:p>
    <w:p w14:paraId="3E73BD5E" w14:textId="77777777" w:rsidR="00843205" w:rsidRDefault="00843205" w:rsidP="008B5852">
      <w:pPr>
        <w:pStyle w:val="NormalWeb"/>
        <w:spacing w:before="0" w:beforeAutospacing="0" w:after="0" w:afterAutospacing="0"/>
        <w:rPr>
          <w:rFonts w:ascii="Arial" w:eastAsia="Arial" w:hAnsi="Arial" w:cs="Arial"/>
          <w:color w:val="000000"/>
          <w:sz w:val="20"/>
          <w:szCs w:val="22"/>
        </w:rPr>
      </w:pPr>
    </w:p>
    <w:p w14:paraId="7367C1DD" w14:textId="77777777" w:rsidR="00843205" w:rsidRDefault="00843205" w:rsidP="008B5852">
      <w:pPr>
        <w:pStyle w:val="NormalWeb"/>
        <w:spacing w:before="0" w:beforeAutospacing="0" w:after="0" w:afterAutospacing="0"/>
        <w:rPr>
          <w:rFonts w:ascii="Arial" w:eastAsia="Arial" w:hAnsi="Arial" w:cs="Arial"/>
          <w:color w:val="000000"/>
          <w:sz w:val="20"/>
          <w:szCs w:val="22"/>
        </w:rPr>
      </w:pPr>
    </w:p>
    <w:sectPr w:rsidR="00843205" w:rsidSect="00D77B86">
      <w:type w:val="continuous"/>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5D96" w14:textId="77777777" w:rsidR="006C3F22" w:rsidRDefault="006C3F22" w:rsidP="00552C94">
      <w:r>
        <w:separator/>
      </w:r>
    </w:p>
  </w:endnote>
  <w:endnote w:type="continuationSeparator" w:id="0">
    <w:p w14:paraId="25153C44" w14:textId="77777777" w:rsidR="006C3F22" w:rsidRDefault="006C3F22" w:rsidP="00552C94">
      <w:r>
        <w:continuationSeparator/>
      </w:r>
    </w:p>
  </w:endnote>
  <w:endnote w:type="continuationNotice" w:id="1">
    <w:p w14:paraId="68541973" w14:textId="77777777" w:rsidR="006C3F22" w:rsidRDefault="006C3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F981" w14:textId="77777777" w:rsidR="00245F86" w:rsidRDefault="0024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52608"/>
      <w:docPartObj>
        <w:docPartGallery w:val="Page Numbers (Bottom of Page)"/>
        <w:docPartUnique/>
      </w:docPartObj>
    </w:sdtPr>
    <w:sdtEndPr>
      <w:rPr>
        <w:noProof/>
      </w:rPr>
    </w:sdtEndPr>
    <w:sdtContent>
      <w:p w14:paraId="218DB59E" w14:textId="36CA612A" w:rsidR="00A478BB" w:rsidRDefault="00A478BB">
        <w:pPr>
          <w:pStyle w:val="Footer"/>
          <w:jc w:val="center"/>
        </w:pPr>
        <w:r>
          <w:fldChar w:fldCharType="begin"/>
        </w:r>
        <w:r>
          <w:instrText xml:space="preserve"> PAGE   \* MERGEFORMAT </w:instrText>
        </w:r>
        <w:r>
          <w:fldChar w:fldCharType="separate"/>
        </w:r>
        <w:r w:rsidR="00BC494B">
          <w:rPr>
            <w:noProof/>
          </w:rPr>
          <w:t>4</w:t>
        </w:r>
        <w:r>
          <w:rPr>
            <w:noProof/>
          </w:rPr>
          <w:fldChar w:fldCharType="end"/>
        </w:r>
      </w:p>
    </w:sdtContent>
  </w:sdt>
  <w:p w14:paraId="6804BE2F" w14:textId="77777777" w:rsidR="00A478BB" w:rsidRDefault="00A47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8A15" w14:textId="77777777" w:rsidR="00245F86" w:rsidRDefault="0024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9D31" w14:textId="77777777" w:rsidR="006C3F22" w:rsidRDefault="006C3F22" w:rsidP="00552C94">
      <w:r>
        <w:separator/>
      </w:r>
    </w:p>
  </w:footnote>
  <w:footnote w:type="continuationSeparator" w:id="0">
    <w:p w14:paraId="25F967AD" w14:textId="77777777" w:rsidR="006C3F22" w:rsidRDefault="006C3F22" w:rsidP="00552C94">
      <w:r>
        <w:continuationSeparator/>
      </w:r>
    </w:p>
  </w:footnote>
  <w:footnote w:type="continuationNotice" w:id="1">
    <w:p w14:paraId="025EB70E" w14:textId="77777777" w:rsidR="006C3F22" w:rsidRDefault="006C3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04EF" w14:textId="77777777" w:rsidR="00245F86" w:rsidRDefault="00245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5BB9" w14:textId="77777777" w:rsidR="00D77B86" w:rsidRDefault="00D77B86" w:rsidP="00D77B86">
    <w:pPr>
      <w:widowControl w:val="0"/>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9A6E" w14:textId="77777777" w:rsidR="00245F86" w:rsidRDefault="00245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0F"/>
    <w:multiLevelType w:val="hybridMultilevel"/>
    <w:tmpl w:val="B042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4B70C5"/>
    <w:multiLevelType w:val="hybridMultilevel"/>
    <w:tmpl w:val="17E29350"/>
    <w:lvl w:ilvl="0" w:tplc="B09CD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C7A60"/>
    <w:multiLevelType w:val="hybridMultilevel"/>
    <w:tmpl w:val="9A24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385EEF"/>
    <w:multiLevelType w:val="hybridMultilevel"/>
    <w:tmpl w:val="0622CADE"/>
    <w:lvl w:ilvl="0" w:tplc="CDB8931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1562A"/>
    <w:multiLevelType w:val="hybridMultilevel"/>
    <w:tmpl w:val="5C34A0CA"/>
    <w:lvl w:ilvl="0" w:tplc="C45A39A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A07"/>
    <w:multiLevelType w:val="hybridMultilevel"/>
    <w:tmpl w:val="4B34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553FA"/>
    <w:multiLevelType w:val="hybridMultilevel"/>
    <w:tmpl w:val="E8F81DD8"/>
    <w:lvl w:ilvl="0" w:tplc="D8F4C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A2536"/>
    <w:multiLevelType w:val="hybridMultilevel"/>
    <w:tmpl w:val="EF70253A"/>
    <w:lvl w:ilvl="0" w:tplc="13063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225EE"/>
    <w:multiLevelType w:val="hybridMultilevel"/>
    <w:tmpl w:val="9AD8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E42F5"/>
    <w:multiLevelType w:val="hybridMultilevel"/>
    <w:tmpl w:val="0A70D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F1AA9"/>
    <w:multiLevelType w:val="hybridMultilevel"/>
    <w:tmpl w:val="D3560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FA7316"/>
    <w:multiLevelType w:val="hybridMultilevel"/>
    <w:tmpl w:val="0BE49A32"/>
    <w:lvl w:ilvl="0" w:tplc="E6A630AE">
      <w:start w:val="1"/>
      <w:numFmt w:val="decimal"/>
      <w:lvlText w:val="%1."/>
      <w:lvlJc w:val="left"/>
      <w:pPr>
        <w:ind w:left="1080" w:hanging="360"/>
      </w:pPr>
      <w:rPr>
        <w:rFonts w:hint="default"/>
        <w:b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A7340A"/>
    <w:multiLevelType w:val="hybridMultilevel"/>
    <w:tmpl w:val="65BC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CE76626"/>
    <w:multiLevelType w:val="hybridMultilevel"/>
    <w:tmpl w:val="C23C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B21B1"/>
    <w:multiLevelType w:val="hybridMultilevel"/>
    <w:tmpl w:val="76841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EC42B5"/>
    <w:multiLevelType w:val="hybridMultilevel"/>
    <w:tmpl w:val="9886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0C11"/>
    <w:multiLevelType w:val="hybridMultilevel"/>
    <w:tmpl w:val="79D6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B317F49"/>
    <w:multiLevelType w:val="hybridMultilevel"/>
    <w:tmpl w:val="BFE0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42F93"/>
    <w:multiLevelType w:val="hybridMultilevel"/>
    <w:tmpl w:val="58427180"/>
    <w:lvl w:ilvl="0" w:tplc="1C6A8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830459">
    <w:abstractNumId w:val="15"/>
  </w:num>
  <w:num w:numId="2" w16cid:durableId="1249997824">
    <w:abstractNumId w:val="1"/>
  </w:num>
  <w:num w:numId="3" w16cid:durableId="635915737">
    <w:abstractNumId w:val="4"/>
  </w:num>
  <w:num w:numId="4" w16cid:durableId="1312178076">
    <w:abstractNumId w:val="23"/>
  </w:num>
  <w:num w:numId="5" w16cid:durableId="794102299">
    <w:abstractNumId w:val="12"/>
  </w:num>
  <w:num w:numId="6" w16cid:durableId="1187982692">
    <w:abstractNumId w:val="18"/>
  </w:num>
  <w:num w:numId="7" w16cid:durableId="1048530298">
    <w:abstractNumId w:val="13"/>
  </w:num>
  <w:num w:numId="8" w16cid:durableId="1262835487">
    <w:abstractNumId w:val="21"/>
  </w:num>
  <w:num w:numId="9" w16cid:durableId="317151550">
    <w:abstractNumId w:val="26"/>
  </w:num>
  <w:num w:numId="10" w16cid:durableId="1986228984">
    <w:abstractNumId w:val="14"/>
  </w:num>
  <w:num w:numId="11" w16cid:durableId="807893507">
    <w:abstractNumId w:val="19"/>
  </w:num>
  <w:num w:numId="12" w16cid:durableId="704335284">
    <w:abstractNumId w:val="25"/>
  </w:num>
  <w:num w:numId="13" w16cid:durableId="900334287">
    <w:abstractNumId w:val="6"/>
  </w:num>
  <w:num w:numId="14" w16cid:durableId="1594583397">
    <w:abstractNumId w:val="24"/>
  </w:num>
  <w:num w:numId="15" w16cid:durableId="1778332926">
    <w:abstractNumId w:val="7"/>
  </w:num>
  <w:num w:numId="16" w16cid:durableId="604774278">
    <w:abstractNumId w:val="11"/>
  </w:num>
  <w:num w:numId="17" w16cid:durableId="1311792397">
    <w:abstractNumId w:val="2"/>
  </w:num>
  <w:num w:numId="18" w16cid:durableId="1151215179">
    <w:abstractNumId w:val="20"/>
  </w:num>
  <w:num w:numId="19" w16cid:durableId="1009412222">
    <w:abstractNumId w:val="10"/>
  </w:num>
  <w:num w:numId="20" w16cid:durableId="942683980">
    <w:abstractNumId w:val="22"/>
  </w:num>
  <w:num w:numId="21" w16cid:durableId="1530796389">
    <w:abstractNumId w:val="5"/>
  </w:num>
  <w:num w:numId="22" w16cid:durableId="858004124">
    <w:abstractNumId w:val="9"/>
  </w:num>
  <w:num w:numId="23" w16cid:durableId="516845487">
    <w:abstractNumId w:val="17"/>
  </w:num>
  <w:num w:numId="24" w16cid:durableId="1640259737">
    <w:abstractNumId w:val="16"/>
  </w:num>
  <w:num w:numId="25" w16cid:durableId="510413787">
    <w:abstractNumId w:val="0"/>
  </w:num>
  <w:num w:numId="26" w16cid:durableId="944843230">
    <w:abstractNumId w:val="3"/>
  </w:num>
  <w:num w:numId="27" w16cid:durableId="604000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F3"/>
    <w:rsid w:val="00000CC8"/>
    <w:rsid w:val="00002070"/>
    <w:rsid w:val="0000325B"/>
    <w:rsid w:val="00004EFE"/>
    <w:rsid w:val="00006065"/>
    <w:rsid w:val="00006652"/>
    <w:rsid w:val="00012676"/>
    <w:rsid w:val="00014EFC"/>
    <w:rsid w:val="000152FD"/>
    <w:rsid w:val="000161BB"/>
    <w:rsid w:val="00017BD0"/>
    <w:rsid w:val="00022DF4"/>
    <w:rsid w:val="00023BD3"/>
    <w:rsid w:val="00034435"/>
    <w:rsid w:val="000353D6"/>
    <w:rsid w:val="00041300"/>
    <w:rsid w:val="00044538"/>
    <w:rsid w:val="000462DF"/>
    <w:rsid w:val="00050E4E"/>
    <w:rsid w:val="00051FF6"/>
    <w:rsid w:val="0005284A"/>
    <w:rsid w:val="0006001D"/>
    <w:rsid w:val="00060822"/>
    <w:rsid w:val="00062C58"/>
    <w:rsid w:val="00066C1F"/>
    <w:rsid w:val="00074B39"/>
    <w:rsid w:val="0007534C"/>
    <w:rsid w:val="00080761"/>
    <w:rsid w:val="0008166E"/>
    <w:rsid w:val="00081CEC"/>
    <w:rsid w:val="00084EF4"/>
    <w:rsid w:val="00086144"/>
    <w:rsid w:val="00095BA6"/>
    <w:rsid w:val="00097510"/>
    <w:rsid w:val="000B37E0"/>
    <w:rsid w:val="000B3BDD"/>
    <w:rsid w:val="000C454C"/>
    <w:rsid w:val="000D1D76"/>
    <w:rsid w:val="000D2310"/>
    <w:rsid w:val="000D5EF7"/>
    <w:rsid w:val="000D6329"/>
    <w:rsid w:val="000D6759"/>
    <w:rsid w:val="000D68B7"/>
    <w:rsid w:val="000D6ACE"/>
    <w:rsid w:val="000D71A6"/>
    <w:rsid w:val="000E2B2F"/>
    <w:rsid w:val="000E30B1"/>
    <w:rsid w:val="000E3369"/>
    <w:rsid w:val="000E5E27"/>
    <w:rsid w:val="000E661E"/>
    <w:rsid w:val="000F04CD"/>
    <w:rsid w:val="000F2F49"/>
    <w:rsid w:val="000F46F1"/>
    <w:rsid w:val="000F4EF5"/>
    <w:rsid w:val="000F72B6"/>
    <w:rsid w:val="00102928"/>
    <w:rsid w:val="001051FE"/>
    <w:rsid w:val="00111C1D"/>
    <w:rsid w:val="00112742"/>
    <w:rsid w:val="001139CD"/>
    <w:rsid w:val="00114B5F"/>
    <w:rsid w:val="00116519"/>
    <w:rsid w:val="001165BF"/>
    <w:rsid w:val="001201EF"/>
    <w:rsid w:val="00120FD0"/>
    <w:rsid w:val="00122C3D"/>
    <w:rsid w:val="00124494"/>
    <w:rsid w:val="00125C41"/>
    <w:rsid w:val="001263ED"/>
    <w:rsid w:val="00126C8F"/>
    <w:rsid w:val="0013107D"/>
    <w:rsid w:val="001415E0"/>
    <w:rsid w:val="001419C8"/>
    <w:rsid w:val="00145227"/>
    <w:rsid w:val="00145C51"/>
    <w:rsid w:val="0014765F"/>
    <w:rsid w:val="001521AC"/>
    <w:rsid w:val="00160E66"/>
    <w:rsid w:val="00163763"/>
    <w:rsid w:val="00167797"/>
    <w:rsid w:val="00176034"/>
    <w:rsid w:val="00181B74"/>
    <w:rsid w:val="00182A4E"/>
    <w:rsid w:val="001836C7"/>
    <w:rsid w:val="00187184"/>
    <w:rsid w:val="0018781D"/>
    <w:rsid w:val="00190750"/>
    <w:rsid w:val="001911FF"/>
    <w:rsid w:val="0019186D"/>
    <w:rsid w:val="00195A5B"/>
    <w:rsid w:val="001A15F6"/>
    <w:rsid w:val="001A1848"/>
    <w:rsid w:val="001A4F70"/>
    <w:rsid w:val="001B4BDC"/>
    <w:rsid w:val="001B6899"/>
    <w:rsid w:val="001B757D"/>
    <w:rsid w:val="001C1C50"/>
    <w:rsid w:val="001C2515"/>
    <w:rsid w:val="001C5A7F"/>
    <w:rsid w:val="001C754A"/>
    <w:rsid w:val="001D0827"/>
    <w:rsid w:val="001D32E7"/>
    <w:rsid w:val="001D4A9D"/>
    <w:rsid w:val="001D506D"/>
    <w:rsid w:val="001D63C0"/>
    <w:rsid w:val="001E0526"/>
    <w:rsid w:val="001E0976"/>
    <w:rsid w:val="001E2C9F"/>
    <w:rsid w:val="001F0F49"/>
    <w:rsid w:val="001F20ED"/>
    <w:rsid w:val="001F297B"/>
    <w:rsid w:val="001F3EC3"/>
    <w:rsid w:val="001F3EF7"/>
    <w:rsid w:val="001F4A4E"/>
    <w:rsid w:val="00202660"/>
    <w:rsid w:val="00202875"/>
    <w:rsid w:val="00214D9A"/>
    <w:rsid w:val="002169BF"/>
    <w:rsid w:val="002217CE"/>
    <w:rsid w:val="00223905"/>
    <w:rsid w:val="00225229"/>
    <w:rsid w:val="00226A88"/>
    <w:rsid w:val="0023000F"/>
    <w:rsid w:val="00233737"/>
    <w:rsid w:val="00236E6F"/>
    <w:rsid w:val="00237506"/>
    <w:rsid w:val="00240571"/>
    <w:rsid w:val="0024116F"/>
    <w:rsid w:val="00241D1E"/>
    <w:rsid w:val="00242445"/>
    <w:rsid w:val="00245F86"/>
    <w:rsid w:val="0024677F"/>
    <w:rsid w:val="00250F9F"/>
    <w:rsid w:val="002517EC"/>
    <w:rsid w:val="0025757F"/>
    <w:rsid w:val="00270BB9"/>
    <w:rsid w:val="00271A31"/>
    <w:rsid w:val="00271A5E"/>
    <w:rsid w:val="00272335"/>
    <w:rsid w:val="0027257C"/>
    <w:rsid w:val="00272931"/>
    <w:rsid w:val="00275475"/>
    <w:rsid w:val="00275598"/>
    <w:rsid w:val="00280B87"/>
    <w:rsid w:val="00280EF2"/>
    <w:rsid w:val="002863E6"/>
    <w:rsid w:val="00286E6B"/>
    <w:rsid w:val="00287C1F"/>
    <w:rsid w:val="00292F1C"/>
    <w:rsid w:val="002939F7"/>
    <w:rsid w:val="00293F2C"/>
    <w:rsid w:val="0029405B"/>
    <w:rsid w:val="00295600"/>
    <w:rsid w:val="00296B49"/>
    <w:rsid w:val="002A07FC"/>
    <w:rsid w:val="002A3C10"/>
    <w:rsid w:val="002A5051"/>
    <w:rsid w:val="002A5CA7"/>
    <w:rsid w:val="002A74B7"/>
    <w:rsid w:val="002A790F"/>
    <w:rsid w:val="002B0079"/>
    <w:rsid w:val="002B04A4"/>
    <w:rsid w:val="002B22FF"/>
    <w:rsid w:val="002B5717"/>
    <w:rsid w:val="002B794F"/>
    <w:rsid w:val="002C07A5"/>
    <w:rsid w:val="002C1DD4"/>
    <w:rsid w:val="002C35EC"/>
    <w:rsid w:val="002C55EC"/>
    <w:rsid w:val="002D0C25"/>
    <w:rsid w:val="002D327E"/>
    <w:rsid w:val="002D7937"/>
    <w:rsid w:val="002E09C0"/>
    <w:rsid w:val="002E22B6"/>
    <w:rsid w:val="002E3B13"/>
    <w:rsid w:val="002F661E"/>
    <w:rsid w:val="002F7A69"/>
    <w:rsid w:val="00300682"/>
    <w:rsid w:val="00300A1F"/>
    <w:rsid w:val="0030255B"/>
    <w:rsid w:val="00303039"/>
    <w:rsid w:val="00310AB6"/>
    <w:rsid w:val="003130D5"/>
    <w:rsid w:val="003164C1"/>
    <w:rsid w:val="00316A42"/>
    <w:rsid w:val="00317164"/>
    <w:rsid w:val="00317A10"/>
    <w:rsid w:val="003214BD"/>
    <w:rsid w:val="00322994"/>
    <w:rsid w:val="00323239"/>
    <w:rsid w:val="00323C1C"/>
    <w:rsid w:val="00325076"/>
    <w:rsid w:val="0033146B"/>
    <w:rsid w:val="00332680"/>
    <w:rsid w:val="00335165"/>
    <w:rsid w:val="00336203"/>
    <w:rsid w:val="00340519"/>
    <w:rsid w:val="003479A2"/>
    <w:rsid w:val="00350B95"/>
    <w:rsid w:val="003519CD"/>
    <w:rsid w:val="00352F7D"/>
    <w:rsid w:val="00354CAB"/>
    <w:rsid w:val="00360C81"/>
    <w:rsid w:val="00363196"/>
    <w:rsid w:val="003633E4"/>
    <w:rsid w:val="00364710"/>
    <w:rsid w:val="00365475"/>
    <w:rsid w:val="00367486"/>
    <w:rsid w:val="00370707"/>
    <w:rsid w:val="00371455"/>
    <w:rsid w:val="00373701"/>
    <w:rsid w:val="00374C9C"/>
    <w:rsid w:val="00375D5D"/>
    <w:rsid w:val="00377405"/>
    <w:rsid w:val="0038075F"/>
    <w:rsid w:val="00382F7C"/>
    <w:rsid w:val="00385E25"/>
    <w:rsid w:val="003869D9"/>
    <w:rsid w:val="00391C33"/>
    <w:rsid w:val="0039546C"/>
    <w:rsid w:val="003A1510"/>
    <w:rsid w:val="003A2682"/>
    <w:rsid w:val="003A6998"/>
    <w:rsid w:val="003A7FCC"/>
    <w:rsid w:val="003B3861"/>
    <w:rsid w:val="003B54B0"/>
    <w:rsid w:val="003B5926"/>
    <w:rsid w:val="003B7111"/>
    <w:rsid w:val="003C5C3C"/>
    <w:rsid w:val="003C6E22"/>
    <w:rsid w:val="003D526A"/>
    <w:rsid w:val="003D5BD2"/>
    <w:rsid w:val="003D70B0"/>
    <w:rsid w:val="003E011F"/>
    <w:rsid w:val="003E118B"/>
    <w:rsid w:val="003E1B3F"/>
    <w:rsid w:val="003E2C12"/>
    <w:rsid w:val="003E5AE5"/>
    <w:rsid w:val="003E78A9"/>
    <w:rsid w:val="003F1A2C"/>
    <w:rsid w:val="003F2FB1"/>
    <w:rsid w:val="00401025"/>
    <w:rsid w:val="00402720"/>
    <w:rsid w:val="0040284C"/>
    <w:rsid w:val="00405643"/>
    <w:rsid w:val="00405F54"/>
    <w:rsid w:val="0040733E"/>
    <w:rsid w:val="00410D18"/>
    <w:rsid w:val="00411D20"/>
    <w:rsid w:val="004159D0"/>
    <w:rsid w:val="004162AF"/>
    <w:rsid w:val="00417F01"/>
    <w:rsid w:val="0042169C"/>
    <w:rsid w:val="00433C44"/>
    <w:rsid w:val="004355E2"/>
    <w:rsid w:val="0044035E"/>
    <w:rsid w:val="00441AE1"/>
    <w:rsid w:val="00446407"/>
    <w:rsid w:val="00446F10"/>
    <w:rsid w:val="00451FE6"/>
    <w:rsid w:val="00452D6A"/>
    <w:rsid w:val="00452D6F"/>
    <w:rsid w:val="004557B8"/>
    <w:rsid w:val="00457383"/>
    <w:rsid w:val="00457E4D"/>
    <w:rsid w:val="00461E45"/>
    <w:rsid w:val="004630D5"/>
    <w:rsid w:val="00464B87"/>
    <w:rsid w:val="004671DA"/>
    <w:rsid w:val="00470D63"/>
    <w:rsid w:val="0047325F"/>
    <w:rsid w:val="0047381B"/>
    <w:rsid w:val="00475C95"/>
    <w:rsid w:val="004823A5"/>
    <w:rsid w:val="0048312C"/>
    <w:rsid w:val="004938BF"/>
    <w:rsid w:val="0049654C"/>
    <w:rsid w:val="004A171E"/>
    <w:rsid w:val="004A4D17"/>
    <w:rsid w:val="004A4E8C"/>
    <w:rsid w:val="004A713E"/>
    <w:rsid w:val="004B59A1"/>
    <w:rsid w:val="004B59C9"/>
    <w:rsid w:val="004B6977"/>
    <w:rsid w:val="004B7022"/>
    <w:rsid w:val="004C0B17"/>
    <w:rsid w:val="004C16F3"/>
    <w:rsid w:val="004C3BF3"/>
    <w:rsid w:val="004D050E"/>
    <w:rsid w:val="004D0B6B"/>
    <w:rsid w:val="004D1856"/>
    <w:rsid w:val="004D3879"/>
    <w:rsid w:val="004D53E5"/>
    <w:rsid w:val="004D6995"/>
    <w:rsid w:val="004E6324"/>
    <w:rsid w:val="004F1216"/>
    <w:rsid w:val="004F5AD1"/>
    <w:rsid w:val="004F6624"/>
    <w:rsid w:val="0050080B"/>
    <w:rsid w:val="00502DE8"/>
    <w:rsid w:val="0050402C"/>
    <w:rsid w:val="00505938"/>
    <w:rsid w:val="005115AB"/>
    <w:rsid w:val="0051336D"/>
    <w:rsid w:val="0051363D"/>
    <w:rsid w:val="0051631E"/>
    <w:rsid w:val="00522C78"/>
    <w:rsid w:val="00525655"/>
    <w:rsid w:val="00527736"/>
    <w:rsid w:val="00540C94"/>
    <w:rsid w:val="005420FE"/>
    <w:rsid w:val="005435BA"/>
    <w:rsid w:val="005459E4"/>
    <w:rsid w:val="005473A0"/>
    <w:rsid w:val="0055015C"/>
    <w:rsid w:val="00550E38"/>
    <w:rsid w:val="00550E57"/>
    <w:rsid w:val="00550F1C"/>
    <w:rsid w:val="00552704"/>
    <w:rsid w:val="00552915"/>
    <w:rsid w:val="00552C94"/>
    <w:rsid w:val="00552DC1"/>
    <w:rsid w:val="00552F2A"/>
    <w:rsid w:val="00555B60"/>
    <w:rsid w:val="0055700B"/>
    <w:rsid w:val="00557513"/>
    <w:rsid w:val="0055773B"/>
    <w:rsid w:val="005602E0"/>
    <w:rsid w:val="0057196F"/>
    <w:rsid w:val="00574D21"/>
    <w:rsid w:val="0057584A"/>
    <w:rsid w:val="0057603A"/>
    <w:rsid w:val="00577689"/>
    <w:rsid w:val="005802B4"/>
    <w:rsid w:val="00580753"/>
    <w:rsid w:val="00580B21"/>
    <w:rsid w:val="00580E2F"/>
    <w:rsid w:val="00581222"/>
    <w:rsid w:val="0058570D"/>
    <w:rsid w:val="00586469"/>
    <w:rsid w:val="00587C57"/>
    <w:rsid w:val="0059046F"/>
    <w:rsid w:val="00590A29"/>
    <w:rsid w:val="00590B42"/>
    <w:rsid w:val="005932B1"/>
    <w:rsid w:val="00596C30"/>
    <w:rsid w:val="005A633D"/>
    <w:rsid w:val="005A655A"/>
    <w:rsid w:val="005A70D6"/>
    <w:rsid w:val="005B0A35"/>
    <w:rsid w:val="005B27A8"/>
    <w:rsid w:val="005B3444"/>
    <w:rsid w:val="005B7CD7"/>
    <w:rsid w:val="005C0C40"/>
    <w:rsid w:val="005C2F0E"/>
    <w:rsid w:val="005D2779"/>
    <w:rsid w:val="005D329F"/>
    <w:rsid w:val="005D3849"/>
    <w:rsid w:val="005D3BBA"/>
    <w:rsid w:val="005D43A9"/>
    <w:rsid w:val="005D5F05"/>
    <w:rsid w:val="005D76ED"/>
    <w:rsid w:val="005E0DDD"/>
    <w:rsid w:val="005E1AB2"/>
    <w:rsid w:val="005E2702"/>
    <w:rsid w:val="005E31F5"/>
    <w:rsid w:val="005E5E46"/>
    <w:rsid w:val="005E641A"/>
    <w:rsid w:val="005F23F7"/>
    <w:rsid w:val="005F32BF"/>
    <w:rsid w:val="005F3B5C"/>
    <w:rsid w:val="005F73D6"/>
    <w:rsid w:val="005F7BF3"/>
    <w:rsid w:val="00601A81"/>
    <w:rsid w:val="006033A1"/>
    <w:rsid w:val="00603FBC"/>
    <w:rsid w:val="00607794"/>
    <w:rsid w:val="0061122A"/>
    <w:rsid w:val="00614EA3"/>
    <w:rsid w:val="006162C3"/>
    <w:rsid w:val="006207B5"/>
    <w:rsid w:val="00623AE6"/>
    <w:rsid w:val="0063234F"/>
    <w:rsid w:val="006343D4"/>
    <w:rsid w:val="00635F41"/>
    <w:rsid w:val="00637787"/>
    <w:rsid w:val="0064683D"/>
    <w:rsid w:val="00646BCA"/>
    <w:rsid w:val="00652EF3"/>
    <w:rsid w:val="00653470"/>
    <w:rsid w:val="00653873"/>
    <w:rsid w:val="00653E6B"/>
    <w:rsid w:val="00657ACA"/>
    <w:rsid w:val="00662A6A"/>
    <w:rsid w:val="00662B6F"/>
    <w:rsid w:val="00662C28"/>
    <w:rsid w:val="00662C70"/>
    <w:rsid w:val="00667056"/>
    <w:rsid w:val="00667832"/>
    <w:rsid w:val="00670EA8"/>
    <w:rsid w:val="00673C4A"/>
    <w:rsid w:val="00674163"/>
    <w:rsid w:val="00676708"/>
    <w:rsid w:val="00677BD9"/>
    <w:rsid w:val="00683D53"/>
    <w:rsid w:val="0068535B"/>
    <w:rsid w:val="00685FAC"/>
    <w:rsid w:val="006903C0"/>
    <w:rsid w:val="006947CA"/>
    <w:rsid w:val="0069668E"/>
    <w:rsid w:val="006A0ACC"/>
    <w:rsid w:val="006A0EC1"/>
    <w:rsid w:val="006A1E7C"/>
    <w:rsid w:val="006A48B4"/>
    <w:rsid w:val="006A5796"/>
    <w:rsid w:val="006A5E8A"/>
    <w:rsid w:val="006B3A4C"/>
    <w:rsid w:val="006B3AB5"/>
    <w:rsid w:val="006B3B94"/>
    <w:rsid w:val="006C3664"/>
    <w:rsid w:val="006C3F22"/>
    <w:rsid w:val="006C5F09"/>
    <w:rsid w:val="006D3A8B"/>
    <w:rsid w:val="006D3E48"/>
    <w:rsid w:val="006D4062"/>
    <w:rsid w:val="006D75EB"/>
    <w:rsid w:val="006E0808"/>
    <w:rsid w:val="006E26C9"/>
    <w:rsid w:val="006E4D2F"/>
    <w:rsid w:val="006F0ADF"/>
    <w:rsid w:val="006F4790"/>
    <w:rsid w:val="006F5898"/>
    <w:rsid w:val="006F5AC8"/>
    <w:rsid w:val="006F65E6"/>
    <w:rsid w:val="006F7DB2"/>
    <w:rsid w:val="00700CA2"/>
    <w:rsid w:val="00701FF5"/>
    <w:rsid w:val="0070232C"/>
    <w:rsid w:val="00707A46"/>
    <w:rsid w:val="0071029C"/>
    <w:rsid w:val="00710346"/>
    <w:rsid w:val="0071180F"/>
    <w:rsid w:val="00711AD3"/>
    <w:rsid w:val="00712A5B"/>
    <w:rsid w:val="00714B9F"/>
    <w:rsid w:val="00715FC6"/>
    <w:rsid w:val="00716624"/>
    <w:rsid w:val="00716A20"/>
    <w:rsid w:val="007209B8"/>
    <w:rsid w:val="00720ECB"/>
    <w:rsid w:val="0072315A"/>
    <w:rsid w:val="007233A6"/>
    <w:rsid w:val="007259E5"/>
    <w:rsid w:val="00727436"/>
    <w:rsid w:val="00732BDB"/>
    <w:rsid w:val="00732F2D"/>
    <w:rsid w:val="00733806"/>
    <w:rsid w:val="00734F6C"/>
    <w:rsid w:val="00746B45"/>
    <w:rsid w:val="00750EBD"/>
    <w:rsid w:val="00751DC4"/>
    <w:rsid w:val="007532E6"/>
    <w:rsid w:val="00753A49"/>
    <w:rsid w:val="00754C83"/>
    <w:rsid w:val="00760B65"/>
    <w:rsid w:val="0076128D"/>
    <w:rsid w:val="00763F70"/>
    <w:rsid w:val="00765F96"/>
    <w:rsid w:val="0076704B"/>
    <w:rsid w:val="007737C5"/>
    <w:rsid w:val="0077403E"/>
    <w:rsid w:val="007832CA"/>
    <w:rsid w:val="00790BC9"/>
    <w:rsid w:val="00791513"/>
    <w:rsid w:val="007A23EA"/>
    <w:rsid w:val="007A25DB"/>
    <w:rsid w:val="007A3B9B"/>
    <w:rsid w:val="007A4BB3"/>
    <w:rsid w:val="007A4FE2"/>
    <w:rsid w:val="007A6BDA"/>
    <w:rsid w:val="007B0D1A"/>
    <w:rsid w:val="007B1337"/>
    <w:rsid w:val="007B5801"/>
    <w:rsid w:val="007C127C"/>
    <w:rsid w:val="007C1E82"/>
    <w:rsid w:val="007C1F89"/>
    <w:rsid w:val="007C268A"/>
    <w:rsid w:val="007C5B19"/>
    <w:rsid w:val="007C5BE5"/>
    <w:rsid w:val="007C7B99"/>
    <w:rsid w:val="007D0278"/>
    <w:rsid w:val="007D20E1"/>
    <w:rsid w:val="007D3751"/>
    <w:rsid w:val="007D3B90"/>
    <w:rsid w:val="007D760B"/>
    <w:rsid w:val="007E08CF"/>
    <w:rsid w:val="007E1A5A"/>
    <w:rsid w:val="007E1F81"/>
    <w:rsid w:val="007E57BB"/>
    <w:rsid w:val="007F00D5"/>
    <w:rsid w:val="007F35BE"/>
    <w:rsid w:val="007F4A9B"/>
    <w:rsid w:val="007F4D35"/>
    <w:rsid w:val="007F6BB5"/>
    <w:rsid w:val="008003A8"/>
    <w:rsid w:val="008077B1"/>
    <w:rsid w:val="008079B4"/>
    <w:rsid w:val="00807D01"/>
    <w:rsid w:val="0081289C"/>
    <w:rsid w:val="00812D70"/>
    <w:rsid w:val="00815588"/>
    <w:rsid w:val="00815E9B"/>
    <w:rsid w:val="0081674B"/>
    <w:rsid w:val="00816DFD"/>
    <w:rsid w:val="00817ABA"/>
    <w:rsid w:val="00821169"/>
    <w:rsid w:val="00825385"/>
    <w:rsid w:val="0082560A"/>
    <w:rsid w:val="00825ACD"/>
    <w:rsid w:val="00827024"/>
    <w:rsid w:val="0083109D"/>
    <w:rsid w:val="008360AE"/>
    <w:rsid w:val="00843205"/>
    <w:rsid w:val="0084382F"/>
    <w:rsid w:val="00843F5C"/>
    <w:rsid w:val="008453A9"/>
    <w:rsid w:val="00850247"/>
    <w:rsid w:val="0085243B"/>
    <w:rsid w:val="008554AA"/>
    <w:rsid w:val="00857ED5"/>
    <w:rsid w:val="00864C85"/>
    <w:rsid w:val="00864D8E"/>
    <w:rsid w:val="00864EFF"/>
    <w:rsid w:val="0086681D"/>
    <w:rsid w:val="00866B63"/>
    <w:rsid w:val="00870D59"/>
    <w:rsid w:val="0087143B"/>
    <w:rsid w:val="00872E67"/>
    <w:rsid w:val="008770D7"/>
    <w:rsid w:val="00877F30"/>
    <w:rsid w:val="0088077D"/>
    <w:rsid w:val="0088400D"/>
    <w:rsid w:val="008858E1"/>
    <w:rsid w:val="00886FD8"/>
    <w:rsid w:val="00887621"/>
    <w:rsid w:val="00893817"/>
    <w:rsid w:val="008A16A2"/>
    <w:rsid w:val="008A771A"/>
    <w:rsid w:val="008B02C3"/>
    <w:rsid w:val="008B251B"/>
    <w:rsid w:val="008B5852"/>
    <w:rsid w:val="008B6F08"/>
    <w:rsid w:val="008B6F52"/>
    <w:rsid w:val="008C15A2"/>
    <w:rsid w:val="008C5489"/>
    <w:rsid w:val="008C743F"/>
    <w:rsid w:val="008C7A8B"/>
    <w:rsid w:val="008C7B6A"/>
    <w:rsid w:val="008D33CB"/>
    <w:rsid w:val="008D372C"/>
    <w:rsid w:val="008D4618"/>
    <w:rsid w:val="008D69C3"/>
    <w:rsid w:val="008E13DA"/>
    <w:rsid w:val="008E2E6C"/>
    <w:rsid w:val="008E3043"/>
    <w:rsid w:val="008E41AE"/>
    <w:rsid w:val="008E46C4"/>
    <w:rsid w:val="008E49BE"/>
    <w:rsid w:val="008E6086"/>
    <w:rsid w:val="008E60F1"/>
    <w:rsid w:val="008E6A41"/>
    <w:rsid w:val="008E6CFC"/>
    <w:rsid w:val="008E76EC"/>
    <w:rsid w:val="008F193D"/>
    <w:rsid w:val="008F1C74"/>
    <w:rsid w:val="008F2380"/>
    <w:rsid w:val="008F592B"/>
    <w:rsid w:val="008F6DBB"/>
    <w:rsid w:val="008F7980"/>
    <w:rsid w:val="00901CCA"/>
    <w:rsid w:val="00902514"/>
    <w:rsid w:val="0090252F"/>
    <w:rsid w:val="00902F59"/>
    <w:rsid w:val="00903846"/>
    <w:rsid w:val="00911E7E"/>
    <w:rsid w:val="0091218D"/>
    <w:rsid w:val="009273A9"/>
    <w:rsid w:val="0093466A"/>
    <w:rsid w:val="00934CCF"/>
    <w:rsid w:val="00936D1F"/>
    <w:rsid w:val="0094386F"/>
    <w:rsid w:val="00946751"/>
    <w:rsid w:val="00953A61"/>
    <w:rsid w:val="00954690"/>
    <w:rsid w:val="0095492D"/>
    <w:rsid w:val="009549B9"/>
    <w:rsid w:val="00955259"/>
    <w:rsid w:val="0096135E"/>
    <w:rsid w:val="00967B10"/>
    <w:rsid w:val="00970700"/>
    <w:rsid w:val="00976D1B"/>
    <w:rsid w:val="00985584"/>
    <w:rsid w:val="00991AE5"/>
    <w:rsid w:val="00992718"/>
    <w:rsid w:val="00992AFC"/>
    <w:rsid w:val="009977C4"/>
    <w:rsid w:val="009A296C"/>
    <w:rsid w:val="009A3787"/>
    <w:rsid w:val="009A4BC4"/>
    <w:rsid w:val="009A5059"/>
    <w:rsid w:val="009A6DC0"/>
    <w:rsid w:val="009B06FB"/>
    <w:rsid w:val="009B2DD4"/>
    <w:rsid w:val="009B2F81"/>
    <w:rsid w:val="009B5866"/>
    <w:rsid w:val="009C19A4"/>
    <w:rsid w:val="009C608C"/>
    <w:rsid w:val="009D3B07"/>
    <w:rsid w:val="009D3B8C"/>
    <w:rsid w:val="009D6DFD"/>
    <w:rsid w:val="009E1412"/>
    <w:rsid w:val="009E4BD2"/>
    <w:rsid w:val="009E66D1"/>
    <w:rsid w:val="009F4B13"/>
    <w:rsid w:val="00A00049"/>
    <w:rsid w:val="00A033E9"/>
    <w:rsid w:val="00A034CA"/>
    <w:rsid w:val="00A1131D"/>
    <w:rsid w:val="00A153CA"/>
    <w:rsid w:val="00A21D0B"/>
    <w:rsid w:val="00A22EF0"/>
    <w:rsid w:val="00A23DA6"/>
    <w:rsid w:val="00A26E51"/>
    <w:rsid w:val="00A32DFC"/>
    <w:rsid w:val="00A32FD0"/>
    <w:rsid w:val="00A36A55"/>
    <w:rsid w:val="00A431B0"/>
    <w:rsid w:val="00A46485"/>
    <w:rsid w:val="00A478BB"/>
    <w:rsid w:val="00A5004D"/>
    <w:rsid w:val="00A62C73"/>
    <w:rsid w:val="00A63644"/>
    <w:rsid w:val="00A63E8A"/>
    <w:rsid w:val="00A71797"/>
    <w:rsid w:val="00A71EDB"/>
    <w:rsid w:val="00A729BB"/>
    <w:rsid w:val="00A77528"/>
    <w:rsid w:val="00A815E2"/>
    <w:rsid w:val="00A937FA"/>
    <w:rsid w:val="00A94CE4"/>
    <w:rsid w:val="00A95784"/>
    <w:rsid w:val="00AB020F"/>
    <w:rsid w:val="00AB1E7E"/>
    <w:rsid w:val="00AB4913"/>
    <w:rsid w:val="00AB5E29"/>
    <w:rsid w:val="00AB77B4"/>
    <w:rsid w:val="00AC2438"/>
    <w:rsid w:val="00AC2EC7"/>
    <w:rsid w:val="00AC4FD3"/>
    <w:rsid w:val="00AC6E99"/>
    <w:rsid w:val="00AD06F7"/>
    <w:rsid w:val="00AD4772"/>
    <w:rsid w:val="00AD7348"/>
    <w:rsid w:val="00AD73B7"/>
    <w:rsid w:val="00AD776B"/>
    <w:rsid w:val="00AD7FEE"/>
    <w:rsid w:val="00AE2AA0"/>
    <w:rsid w:val="00AE3788"/>
    <w:rsid w:val="00AE5275"/>
    <w:rsid w:val="00AE5285"/>
    <w:rsid w:val="00AE52FD"/>
    <w:rsid w:val="00AF770B"/>
    <w:rsid w:val="00B0119A"/>
    <w:rsid w:val="00B04F88"/>
    <w:rsid w:val="00B051C5"/>
    <w:rsid w:val="00B052AA"/>
    <w:rsid w:val="00B06F35"/>
    <w:rsid w:val="00B07BD5"/>
    <w:rsid w:val="00B07F8A"/>
    <w:rsid w:val="00B10951"/>
    <w:rsid w:val="00B10ADF"/>
    <w:rsid w:val="00B12A6A"/>
    <w:rsid w:val="00B2585C"/>
    <w:rsid w:val="00B325B3"/>
    <w:rsid w:val="00B354E3"/>
    <w:rsid w:val="00B36C8D"/>
    <w:rsid w:val="00B37187"/>
    <w:rsid w:val="00B4465D"/>
    <w:rsid w:val="00B473AE"/>
    <w:rsid w:val="00B51720"/>
    <w:rsid w:val="00B53BF1"/>
    <w:rsid w:val="00B63D5B"/>
    <w:rsid w:val="00B65AF3"/>
    <w:rsid w:val="00B6660C"/>
    <w:rsid w:val="00B667FF"/>
    <w:rsid w:val="00B67CD7"/>
    <w:rsid w:val="00B73AB8"/>
    <w:rsid w:val="00B73CF8"/>
    <w:rsid w:val="00B75ACD"/>
    <w:rsid w:val="00B77785"/>
    <w:rsid w:val="00B831D6"/>
    <w:rsid w:val="00B903F9"/>
    <w:rsid w:val="00B907F6"/>
    <w:rsid w:val="00B968F8"/>
    <w:rsid w:val="00B96C8F"/>
    <w:rsid w:val="00BA08F2"/>
    <w:rsid w:val="00BA49E9"/>
    <w:rsid w:val="00BA5903"/>
    <w:rsid w:val="00BA7B0A"/>
    <w:rsid w:val="00BB1291"/>
    <w:rsid w:val="00BB1D3E"/>
    <w:rsid w:val="00BB270E"/>
    <w:rsid w:val="00BB290C"/>
    <w:rsid w:val="00BB4F8A"/>
    <w:rsid w:val="00BB7FF6"/>
    <w:rsid w:val="00BC3333"/>
    <w:rsid w:val="00BC4475"/>
    <w:rsid w:val="00BC494B"/>
    <w:rsid w:val="00BC6185"/>
    <w:rsid w:val="00BD4C37"/>
    <w:rsid w:val="00BE0F35"/>
    <w:rsid w:val="00BE25D1"/>
    <w:rsid w:val="00BE2B5F"/>
    <w:rsid w:val="00BE6ED6"/>
    <w:rsid w:val="00BF53FB"/>
    <w:rsid w:val="00C003D3"/>
    <w:rsid w:val="00C1443E"/>
    <w:rsid w:val="00C204A7"/>
    <w:rsid w:val="00C20BCE"/>
    <w:rsid w:val="00C26101"/>
    <w:rsid w:val="00C275F4"/>
    <w:rsid w:val="00C34EF7"/>
    <w:rsid w:val="00C42645"/>
    <w:rsid w:val="00C44CA9"/>
    <w:rsid w:val="00C5221A"/>
    <w:rsid w:val="00C60E6D"/>
    <w:rsid w:val="00C628A1"/>
    <w:rsid w:val="00C64C0D"/>
    <w:rsid w:val="00C65546"/>
    <w:rsid w:val="00C6652A"/>
    <w:rsid w:val="00C7102B"/>
    <w:rsid w:val="00C74986"/>
    <w:rsid w:val="00C754F3"/>
    <w:rsid w:val="00C82267"/>
    <w:rsid w:val="00C85F09"/>
    <w:rsid w:val="00C8656E"/>
    <w:rsid w:val="00C91EF0"/>
    <w:rsid w:val="00C92ABB"/>
    <w:rsid w:val="00C92BA5"/>
    <w:rsid w:val="00C946FB"/>
    <w:rsid w:val="00C9486A"/>
    <w:rsid w:val="00C95BBA"/>
    <w:rsid w:val="00C96991"/>
    <w:rsid w:val="00CA128C"/>
    <w:rsid w:val="00CA17EF"/>
    <w:rsid w:val="00CA38DB"/>
    <w:rsid w:val="00CA713A"/>
    <w:rsid w:val="00CB268A"/>
    <w:rsid w:val="00CB6549"/>
    <w:rsid w:val="00CC415E"/>
    <w:rsid w:val="00CD18DE"/>
    <w:rsid w:val="00CD40C0"/>
    <w:rsid w:val="00CD5C42"/>
    <w:rsid w:val="00CE2DDF"/>
    <w:rsid w:val="00CE4FDA"/>
    <w:rsid w:val="00CE71C2"/>
    <w:rsid w:val="00CF4A28"/>
    <w:rsid w:val="00CF4EF6"/>
    <w:rsid w:val="00CF5BEF"/>
    <w:rsid w:val="00CF5D79"/>
    <w:rsid w:val="00D00745"/>
    <w:rsid w:val="00D0102A"/>
    <w:rsid w:val="00D01549"/>
    <w:rsid w:val="00D01B07"/>
    <w:rsid w:val="00D01BD7"/>
    <w:rsid w:val="00D02D80"/>
    <w:rsid w:val="00D02F2B"/>
    <w:rsid w:val="00D0503B"/>
    <w:rsid w:val="00D05EA4"/>
    <w:rsid w:val="00D071F5"/>
    <w:rsid w:val="00D10B27"/>
    <w:rsid w:val="00D10D8C"/>
    <w:rsid w:val="00D15435"/>
    <w:rsid w:val="00D21A92"/>
    <w:rsid w:val="00D23073"/>
    <w:rsid w:val="00D24775"/>
    <w:rsid w:val="00D3004E"/>
    <w:rsid w:val="00D31CD6"/>
    <w:rsid w:val="00D34499"/>
    <w:rsid w:val="00D34E15"/>
    <w:rsid w:val="00D34FA4"/>
    <w:rsid w:val="00D37BC6"/>
    <w:rsid w:val="00D4719D"/>
    <w:rsid w:val="00D53FA7"/>
    <w:rsid w:val="00D5683C"/>
    <w:rsid w:val="00D57AD8"/>
    <w:rsid w:val="00D639DF"/>
    <w:rsid w:val="00D64453"/>
    <w:rsid w:val="00D6466D"/>
    <w:rsid w:val="00D711FB"/>
    <w:rsid w:val="00D7656B"/>
    <w:rsid w:val="00D77B86"/>
    <w:rsid w:val="00D800C9"/>
    <w:rsid w:val="00D82607"/>
    <w:rsid w:val="00D863C8"/>
    <w:rsid w:val="00D92A21"/>
    <w:rsid w:val="00D94AAF"/>
    <w:rsid w:val="00D953A4"/>
    <w:rsid w:val="00D9632E"/>
    <w:rsid w:val="00DA0B14"/>
    <w:rsid w:val="00DA1453"/>
    <w:rsid w:val="00DA1B72"/>
    <w:rsid w:val="00DA2C4C"/>
    <w:rsid w:val="00DA30AE"/>
    <w:rsid w:val="00DA4563"/>
    <w:rsid w:val="00DA473B"/>
    <w:rsid w:val="00DA4B36"/>
    <w:rsid w:val="00DA61DA"/>
    <w:rsid w:val="00DB0F4A"/>
    <w:rsid w:val="00DB1383"/>
    <w:rsid w:val="00DB1D47"/>
    <w:rsid w:val="00DB4DE2"/>
    <w:rsid w:val="00DB5871"/>
    <w:rsid w:val="00DB665C"/>
    <w:rsid w:val="00DB7917"/>
    <w:rsid w:val="00DC122E"/>
    <w:rsid w:val="00DC1F0D"/>
    <w:rsid w:val="00DC362C"/>
    <w:rsid w:val="00DC5378"/>
    <w:rsid w:val="00DD4944"/>
    <w:rsid w:val="00DD5E35"/>
    <w:rsid w:val="00DE25E9"/>
    <w:rsid w:val="00DE7425"/>
    <w:rsid w:val="00DF00C8"/>
    <w:rsid w:val="00DF06D8"/>
    <w:rsid w:val="00DF2165"/>
    <w:rsid w:val="00DF3B3C"/>
    <w:rsid w:val="00E01804"/>
    <w:rsid w:val="00E02C15"/>
    <w:rsid w:val="00E057C4"/>
    <w:rsid w:val="00E06A96"/>
    <w:rsid w:val="00E113FA"/>
    <w:rsid w:val="00E11A94"/>
    <w:rsid w:val="00E16663"/>
    <w:rsid w:val="00E202A2"/>
    <w:rsid w:val="00E234C7"/>
    <w:rsid w:val="00E25AD1"/>
    <w:rsid w:val="00E32D65"/>
    <w:rsid w:val="00E358A0"/>
    <w:rsid w:val="00E3604A"/>
    <w:rsid w:val="00E37EE4"/>
    <w:rsid w:val="00E41F6C"/>
    <w:rsid w:val="00E42CE0"/>
    <w:rsid w:val="00E45AFD"/>
    <w:rsid w:val="00E46F25"/>
    <w:rsid w:val="00E475BC"/>
    <w:rsid w:val="00E47815"/>
    <w:rsid w:val="00E54E1B"/>
    <w:rsid w:val="00E60AFB"/>
    <w:rsid w:val="00E60F71"/>
    <w:rsid w:val="00E645E2"/>
    <w:rsid w:val="00E707CA"/>
    <w:rsid w:val="00E70B2C"/>
    <w:rsid w:val="00E82014"/>
    <w:rsid w:val="00E824AE"/>
    <w:rsid w:val="00E82BAC"/>
    <w:rsid w:val="00E84990"/>
    <w:rsid w:val="00E90011"/>
    <w:rsid w:val="00E916E9"/>
    <w:rsid w:val="00E91A32"/>
    <w:rsid w:val="00E928A6"/>
    <w:rsid w:val="00E941D0"/>
    <w:rsid w:val="00E950DE"/>
    <w:rsid w:val="00E95AA3"/>
    <w:rsid w:val="00EA31B5"/>
    <w:rsid w:val="00EA4FBE"/>
    <w:rsid w:val="00EC24D1"/>
    <w:rsid w:val="00EC3394"/>
    <w:rsid w:val="00EC5A59"/>
    <w:rsid w:val="00EC6578"/>
    <w:rsid w:val="00EC7B28"/>
    <w:rsid w:val="00ED2239"/>
    <w:rsid w:val="00ED3556"/>
    <w:rsid w:val="00ED389B"/>
    <w:rsid w:val="00EE22CB"/>
    <w:rsid w:val="00EE3CB1"/>
    <w:rsid w:val="00EE5B6F"/>
    <w:rsid w:val="00EE68D9"/>
    <w:rsid w:val="00EE761B"/>
    <w:rsid w:val="00EF0328"/>
    <w:rsid w:val="00EF0B23"/>
    <w:rsid w:val="00EF0D7E"/>
    <w:rsid w:val="00EF1BCD"/>
    <w:rsid w:val="00EF275C"/>
    <w:rsid w:val="00EF3D5C"/>
    <w:rsid w:val="00EF49C9"/>
    <w:rsid w:val="00EF578A"/>
    <w:rsid w:val="00EF6232"/>
    <w:rsid w:val="00F0280D"/>
    <w:rsid w:val="00F048AB"/>
    <w:rsid w:val="00F055D4"/>
    <w:rsid w:val="00F14971"/>
    <w:rsid w:val="00F14B1B"/>
    <w:rsid w:val="00F154A3"/>
    <w:rsid w:val="00F16ABF"/>
    <w:rsid w:val="00F205AE"/>
    <w:rsid w:val="00F206AF"/>
    <w:rsid w:val="00F27837"/>
    <w:rsid w:val="00F32C29"/>
    <w:rsid w:val="00F33861"/>
    <w:rsid w:val="00F33953"/>
    <w:rsid w:val="00F3501A"/>
    <w:rsid w:val="00F372D9"/>
    <w:rsid w:val="00F432C3"/>
    <w:rsid w:val="00F43AC2"/>
    <w:rsid w:val="00F51377"/>
    <w:rsid w:val="00F536DF"/>
    <w:rsid w:val="00F543CD"/>
    <w:rsid w:val="00F5532A"/>
    <w:rsid w:val="00F56EAF"/>
    <w:rsid w:val="00F60885"/>
    <w:rsid w:val="00F619BD"/>
    <w:rsid w:val="00F636FC"/>
    <w:rsid w:val="00F67175"/>
    <w:rsid w:val="00F70E81"/>
    <w:rsid w:val="00F715AA"/>
    <w:rsid w:val="00F7214B"/>
    <w:rsid w:val="00F73DC7"/>
    <w:rsid w:val="00F7657D"/>
    <w:rsid w:val="00F77977"/>
    <w:rsid w:val="00F77A3C"/>
    <w:rsid w:val="00F77B93"/>
    <w:rsid w:val="00F80F0C"/>
    <w:rsid w:val="00F8151F"/>
    <w:rsid w:val="00F8226E"/>
    <w:rsid w:val="00F90835"/>
    <w:rsid w:val="00F93864"/>
    <w:rsid w:val="00F951E0"/>
    <w:rsid w:val="00F95D7A"/>
    <w:rsid w:val="00F9690E"/>
    <w:rsid w:val="00FA2549"/>
    <w:rsid w:val="00FA427C"/>
    <w:rsid w:val="00FB1A9D"/>
    <w:rsid w:val="00FB3318"/>
    <w:rsid w:val="00FB360D"/>
    <w:rsid w:val="00FD7AB9"/>
    <w:rsid w:val="00FE11DD"/>
    <w:rsid w:val="00FE71C7"/>
    <w:rsid w:val="00FF54E2"/>
    <w:rsid w:val="00FF78A8"/>
    <w:rsid w:val="044B2952"/>
    <w:rsid w:val="048866C6"/>
    <w:rsid w:val="067FE058"/>
    <w:rsid w:val="07C3D550"/>
    <w:rsid w:val="086F15E1"/>
    <w:rsid w:val="092C0389"/>
    <w:rsid w:val="0A6F3621"/>
    <w:rsid w:val="0B20BFBD"/>
    <w:rsid w:val="0B3821B2"/>
    <w:rsid w:val="0B399CD5"/>
    <w:rsid w:val="0EE8A751"/>
    <w:rsid w:val="0FC85FD5"/>
    <w:rsid w:val="0FEFDFC7"/>
    <w:rsid w:val="10040AF1"/>
    <w:rsid w:val="10F0132F"/>
    <w:rsid w:val="14039372"/>
    <w:rsid w:val="14D825C6"/>
    <w:rsid w:val="14F8404C"/>
    <w:rsid w:val="158E6774"/>
    <w:rsid w:val="166F00C2"/>
    <w:rsid w:val="173B3434"/>
    <w:rsid w:val="188079CF"/>
    <w:rsid w:val="18A0404B"/>
    <w:rsid w:val="19A926CF"/>
    <w:rsid w:val="1D2A6D9E"/>
    <w:rsid w:val="1EC63DFF"/>
    <w:rsid w:val="1F100239"/>
    <w:rsid w:val="1FA9F410"/>
    <w:rsid w:val="20FCE8AD"/>
    <w:rsid w:val="2249A1E7"/>
    <w:rsid w:val="246186F1"/>
    <w:rsid w:val="273EC808"/>
    <w:rsid w:val="2A6D3AFA"/>
    <w:rsid w:val="2F4B2F0C"/>
    <w:rsid w:val="2FA27330"/>
    <w:rsid w:val="2FB7F4C6"/>
    <w:rsid w:val="323ABD58"/>
    <w:rsid w:val="3257BC06"/>
    <w:rsid w:val="346E5C6F"/>
    <w:rsid w:val="34EB8CE8"/>
    <w:rsid w:val="350A759C"/>
    <w:rsid w:val="35230681"/>
    <w:rsid w:val="3706A697"/>
    <w:rsid w:val="374B9D86"/>
    <w:rsid w:val="3842165E"/>
    <w:rsid w:val="3963FB1C"/>
    <w:rsid w:val="3B11AA3A"/>
    <w:rsid w:val="3EFDD6B5"/>
    <w:rsid w:val="3F749D25"/>
    <w:rsid w:val="404D7EBC"/>
    <w:rsid w:val="4051FA42"/>
    <w:rsid w:val="40AF5332"/>
    <w:rsid w:val="41B6B48C"/>
    <w:rsid w:val="44878CF7"/>
    <w:rsid w:val="45AC311A"/>
    <w:rsid w:val="48514826"/>
    <w:rsid w:val="4A33236A"/>
    <w:rsid w:val="4B689653"/>
    <w:rsid w:val="4C6A7580"/>
    <w:rsid w:val="4D3DF97B"/>
    <w:rsid w:val="50C4F2C0"/>
    <w:rsid w:val="513D0A09"/>
    <w:rsid w:val="54A57A3F"/>
    <w:rsid w:val="57CA1B90"/>
    <w:rsid w:val="58F3F5B2"/>
    <w:rsid w:val="5A054882"/>
    <w:rsid w:val="5A1F0A28"/>
    <w:rsid w:val="5A8F1665"/>
    <w:rsid w:val="5AF64A35"/>
    <w:rsid w:val="5B74203E"/>
    <w:rsid w:val="5E30B1F4"/>
    <w:rsid w:val="5F43B020"/>
    <w:rsid w:val="5FC02792"/>
    <w:rsid w:val="603CE154"/>
    <w:rsid w:val="60C97BCC"/>
    <w:rsid w:val="6435860B"/>
    <w:rsid w:val="649398B5"/>
    <w:rsid w:val="66209E74"/>
    <w:rsid w:val="66C7C08E"/>
    <w:rsid w:val="67B2111A"/>
    <w:rsid w:val="67CEA9B5"/>
    <w:rsid w:val="68F74F18"/>
    <w:rsid w:val="69D244CD"/>
    <w:rsid w:val="69FDDC6F"/>
    <w:rsid w:val="6CB1F4E9"/>
    <w:rsid w:val="6D9DFD27"/>
    <w:rsid w:val="6DA5DB3F"/>
    <w:rsid w:val="6DA9DD56"/>
    <w:rsid w:val="6F42525F"/>
    <w:rsid w:val="6FBB8262"/>
    <w:rsid w:val="7195280A"/>
    <w:rsid w:val="723AD5BD"/>
    <w:rsid w:val="72AA253D"/>
    <w:rsid w:val="78EDA1FF"/>
    <w:rsid w:val="790C7E60"/>
    <w:rsid w:val="7A0031FF"/>
    <w:rsid w:val="7ADED2C0"/>
    <w:rsid w:val="7C8C59AC"/>
    <w:rsid w:val="7E8A2203"/>
    <w:rsid w:val="7F631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45A2B"/>
  <w15:docId w15:val="{7AFB5172-8372-4286-B209-8754F1E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widowControl w:val="0"/>
      <w:contextualSpacing/>
      <w:jc w:val="center"/>
      <w:outlineLvl w:val="1"/>
    </w:pPr>
    <w:rPr>
      <w:sz w:val="28"/>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widowControl w:val="0"/>
      <w:contextualSpacing/>
      <w:jc w:val="center"/>
      <w:outlineLvl w:val="4"/>
    </w:pPr>
    <w:rPr>
      <w:b/>
      <w:color w:val="FFFFFF"/>
      <w:sz w:val="20"/>
    </w:rPr>
  </w:style>
  <w:style w:type="paragraph" w:styleId="Heading6">
    <w:name w:val="heading 6"/>
    <w:basedOn w:val="Normal"/>
    <w:next w:val="Normal"/>
    <w:link w:val="Heading6Char"/>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6207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07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207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80D"/>
    <w:rPr>
      <w:rFonts w:ascii="Tahoma" w:hAnsi="Tahoma" w:cs="Tahoma"/>
      <w:sz w:val="16"/>
      <w:szCs w:val="16"/>
    </w:rPr>
  </w:style>
  <w:style w:type="character" w:customStyle="1" w:styleId="BalloonTextChar">
    <w:name w:val="Balloon Text Char"/>
    <w:basedOn w:val="DefaultParagraphFont"/>
    <w:link w:val="BalloonText"/>
    <w:uiPriority w:val="99"/>
    <w:semiHidden/>
    <w:rsid w:val="00F0280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50E38"/>
    <w:rPr>
      <w:b/>
      <w:bCs/>
    </w:rPr>
  </w:style>
  <w:style w:type="character" w:customStyle="1" w:styleId="CommentSubjectChar">
    <w:name w:val="Comment Subject Char"/>
    <w:basedOn w:val="CommentTextChar"/>
    <w:link w:val="CommentSubject"/>
    <w:uiPriority w:val="99"/>
    <w:semiHidden/>
    <w:rsid w:val="00550E38"/>
    <w:rPr>
      <w:rFonts w:ascii="Arial" w:eastAsia="Arial" w:hAnsi="Arial" w:cs="Arial"/>
      <w:b/>
      <w:bCs/>
      <w:color w:val="000000"/>
      <w:sz w:val="20"/>
      <w:szCs w:val="20"/>
    </w:rPr>
  </w:style>
  <w:style w:type="paragraph" w:customStyle="1" w:styleId="desyllabusbodytext">
    <w:name w:val="de_syllabusbodytext"/>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60F71"/>
    <w:rPr>
      <w:b/>
      <w:bCs/>
    </w:rPr>
  </w:style>
  <w:style w:type="paragraph" w:customStyle="1" w:styleId="style2">
    <w:name w:val="style2"/>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E60F71"/>
    <w:pPr>
      <w:spacing w:before="100" w:beforeAutospacing="1" w:after="100" w:afterAutospacing="1"/>
    </w:pPr>
    <w:rPr>
      <w:rFonts w:ascii="Times New Roman" w:eastAsia="Times New Roman" w:hAnsi="Times New Roman" w:cs="Times New Roman"/>
      <w:color w:val="auto"/>
      <w:sz w:val="24"/>
      <w:szCs w:val="24"/>
    </w:rPr>
  </w:style>
  <w:style w:type="paragraph" w:customStyle="1" w:styleId="syllabusheading">
    <w:name w:val="syllabus heading"/>
    <w:basedOn w:val="Heading1"/>
    <w:autoRedefine/>
    <w:qFormat/>
    <w:rsid w:val="00FB3318"/>
    <w:pPr>
      <w:widowControl w:val="0"/>
      <w:shd w:val="clear" w:color="auto" w:fill="7C878E"/>
      <w:jc w:val="center"/>
    </w:pPr>
    <w:rPr>
      <w:b/>
      <w:color w:val="FFFFFF" w:themeColor="background1"/>
      <w:sz w:val="28"/>
      <w:szCs w:val="32"/>
    </w:rPr>
  </w:style>
  <w:style w:type="paragraph" w:styleId="NoSpacing">
    <w:name w:val="No Spacing"/>
    <w:uiPriority w:val="1"/>
    <w:qFormat/>
    <w:rsid w:val="008003A8"/>
    <w:rPr>
      <w:rFonts w:ascii="Arial" w:eastAsia="Arial" w:hAnsi="Arial" w:cs="Arial"/>
      <w:color w:val="000000"/>
    </w:rPr>
  </w:style>
  <w:style w:type="paragraph" w:styleId="Header">
    <w:name w:val="header"/>
    <w:basedOn w:val="Normal"/>
    <w:link w:val="HeaderChar"/>
    <w:uiPriority w:val="99"/>
    <w:unhideWhenUsed/>
    <w:rsid w:val="00552C94"/>
    <w:pPr>
      <w:tabs>
        <w:tab w:val="center" w:pos="4680"/>
        <w:tab w:val="right" w:pos="9360"/>
      </w:tabs>
    </w:pPr>
  </w:style>
  <w:style w:type="character" w:customStyle="1" w:styleId="HeaderChar">
    <w:name w:val="Header Char"/>
    <w:basedOn w:val="DefaultParagraphFont"/>
    <w:link w:val="Header"/>
    <w:uiPriority w:val="99"/>
    <w:rsid w:val="00552C94"/>
    <w:rPr>
      <w:rFonts w:ascii="Arial" w:eastAsia="Arial" w:hAnsi="Arial" w:cs="Arial"/>
      <w:color w:val="000000"/>
    </w:rPr>
  </w:style>
  <w:style w:type="paragraph" w:styleId="Footer">
    <w:name w:val="footer"/>
    <w:basedOn w:val="Normal"/>
    <w:link w:val="FooterChar"/>
    <w:uiPriority w:val="99"/>
    <w:unhideWhenUsed/>
    <w:rsid w:val="00552C94"/>
    <w:pPr>
      <w:tabs>
        <w:tab w:val="center" w:pos="4680"/>
        <w:tab w:val="right" w:pos="9360"/>
      </w:tabs>
    </w:pPr>
  </w:style>
  <w:style w:type="character" w:customStyle="1" w:styleId="FooterChar">
    <w:name w:val="Footer Char"/>
    <w:basedOn w:val="DefaultParagraphFont"/>
    <w:link w:val="Footer"/>
    <w:uiPriority w:val="99"/>
    <w:rsid w:val="00552C94"/>
    <w:rPr>
      <w:rFonts w:ascii="Arial" w:eastAsia="Arial" w:hAnsi="Arial" w:cs="Arial"/>
      <w:color w:val="000000"/>
    </w:rPr>
  </w:style>
  <w:style w:type="paragraph" w:styleId="ListParagraph">
    <w:name w:val="List Paragraph"/>
    <w:basedOn w:val="Normal"/>
    <w:uiPriority w:val="34"/>
    <w:qFormat/>
    <w:rsid w:val="00552C94"/>
    <w:pPr>
      <w:ind w:left="720"/>
      <w:contextualSpacing/>
    </w:pPr>
  </w:style>
  <w:style w:type="character" w:styleId="BookTitle">
    <w:name w:val="Book Title"/>
    <w:basedOn w:val="DefaultParagraphFont"/>
    <w:uiPriority w:val="33"/>
    <w:qFormat/>
    <w:rsid w:val="00E645E2"/>
    <w:rPr>
      <w:b/>
      <w:bCs/>
      <w:smallCaps/>
      <w:spacing w:val="5"/>
    </w:rPr>
  </w:style>
  <w:style w:type="table" w:customStyle="1" w:styleId="SyllabusTable">
    <w:name w:val="SyllabusTable"/>
    <w:basedOn w:val="TableNormal"/>
    <w:uiPriority w:val="99"/>
    <w:rsid w:val="006207B5"/>
    <w:pPr>
      <w:jc w:val="center"/>
    </w:pPr>
    <w:rPr>
      <w:rFonts w:ascii="Arial"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E6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645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6207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07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207B5"/>
    <w:rPr>
      <w:rFonts w:asciiTheme="majorHAnsi" w:eastAsiaTheme="majorEastAsia" w:hAnsiTheme="majorHAnsi" w:cstheme="majorBidi"/>
      <w:i/>
      <w:iCs/>
      <w:color w:val="404040" w:themeColor="text1" w:themeTint="BF"/>
      <w:sz w:val="20"/>
      <w:szCs w:val="20"/>
    </w:rPr>
  </w:style>
  <w:style w:type="paragraph" w:customStyle="1" w:styleId="Normalsyllabus">
    <w:name w:val="Normalsyllabus"/>
    <w:basedOn w:val="Normal"/>
    <w:link w:val="NormalsyllabusChar"/>
    <w:qFormat/>
    <w:rsid w:val="005473A0"/>
    <w:pPr>
      <w:widowControl w:val="0"/>
    </w:pPr>
    <w:rPr>
      <w:sz w:val="20"/>
    </w:rPr>
  </w:style>
  <w:style w:type="paragraph" w:customStyle="1" w:styleId="subheading">
    <w:name w:val="subheading"/>
    <w:basedOn w:val="Normal"/>
    <w:link w:val="subheadingChar"/>
    <w:qFormat/>
    <w:rsid w:val="005473A0"/>
    <w:pPr>
      <w:widowControl w:val="0"/>
    </w:pPr>
    <w:rPr>
      <w:b/>
      <w:sz w:val="20"/>
    </w:rPr>
  </w:style>
  <w:style w:type="character" w:customStyle="1" w:styleId="NormalsyllabusChar">
    <w:name w:val="Normalsyllabus Char"/>
    <w:basedOn w:val="DefaultParagraphFont"/>
    <w:link w:val="Normalsyllabus"/>
    <w:rsid w:val="005473A0"/>
    <w:rPr>
      <w:rFonts w:ascii="Arial" w:eastAsia="Arial" w:hAnsi="Arial" w:cs="Arial"/>
      <w:color w:val="000000"/>
      <w:sz w:val="20"/>
    </w:rPr>
  </w:style>
  <w:style w:type="paragraph" w:customStyle="1" w:styleId="SyllabusHeading2">
    <w:name w:val="SyllabusHeading2"/>
    <w:basedOn w:val="Heading2"/>
    <w:link w:val="SyllabusHeading2Char"/>
    <w:qFormat/>
    <w:rsid w:val="005473A0"/>
    <w:rPr>
      <w:b/>
      <w:sz w:val="24"/>
    </w:rPr>
  </w:style>
  <w:style w:type="character" w:customStyle="1" w:styleId="subheadingChar">
    <w:name w:val="subheading Char"/>
    <w:basedOn w:val="DefaultParagraphFont"/>
    <w:link w:val="subheading"/>
    <w:rsid w:val="005473A0"/>
    <w:rPr>
      <w:rFonts w:ascii="Arial" w:eastAsia="Arial" w:hAnsi="Arial" w:cs="Arial"/>
      <w:b/>
      <w:color w:val="000000"/>
      <w:sz w:val="20"/>
    </w:rPr>
  </w:style>
  <w:style w:type="paragraph" w:customStyle="1" w:styleId="CourseNumbering">
    <w:name w:val="CourseNumbering"/>
    <w:basedOn w:val="Heading6"/>
    <w:link w:val="CourseNumberingChar"/>
    <w:qFormat/>
    <w:rsid w:val="00552F2A"/>
    <w:pPr>
      <w:widowControl w:val="0"/>
      <w:jc w:val="right"/>
    </w:pPr>
    <w:rPr>
      <w:rFonts w:ascii="Arial" w:hAnsi="Arial"/>
      <w:i w:val="0"/>
      <w:color w:val="000000" w:themeColor="text1"/>
      <w:sz w:val="24"/>
    </w:rPr>
  </w:style>
  <w:style w:type="character" w:customStyle="1" w:styleId="Heading2Char">
    <w:name w:val="Heading 2 Char"/>
    <w:basedOn w:val="DefaultParagraphFont"/>
    <w:link w:val="Heading2"/>
    <w:rsid w:val="005473A0"/>
    <w:rPr>
      <w:rFonts w:ascii="Arial" w:eastAsia="Arial" w:hAnsi="Arial" w:cs="Arial"/>
      <w:color w:val="000000"/>
      <w:sz w:val="28"/>
    </w:rPr>
  </w:style>
  <w:style w:type="character" w:customStyle="1" w:styleId="SyllabusHeading2Char">
    <w:name w:val="SyllabusHeading2 Char"/>
    <w:basedOn w:val="Heading2Char"/>
    <w:link w:val="SyllabusHeading2"/>
    <w:rsid w:val="005473A0"/>
    <w:rPr>
      <w:rFonts w:ascii="Arial" w:eastAsia="Arial" w:hAnsi="Arial" w:cs="Arial"/>
      <w:b/>
      <w:color w:val="000000"/>
      <w:sz w:val="24"/>
    </w:rPr>
  </w:style>
  <w:style w:type="character" w:customStyle="1" w:styleId="Heading6Char">
    <w:name w:val="Heading 6 Char"/>
    <w:basedOn w:val="DefaultParagraphFont"/>
    <w:link w:val="Heading6"/>
    <w:rsid w:val="00552F2A"/>
    <w:rPr>
      <w:rFonts w:ascii="Trebuchet MS" w:eastAsia="Trebuchet MS" w:hAnsi="Trebuchet MS" w:cs="Trebuchet MS"/>
      <w:i/>
      <w:color w:val="666666"/>
    </w:rPr>
  </w:style>
  <w:style w:type="character" w:customStyle="1" w:styleId="CourseNumberingChar">
    <w:name w:val="CourseNumbering Char"/>
    <w:basedOn w:val="Heading6Char"/>
    <w:link w:val="CourseNumbering"/>
    <w:rsid w:val="00552F2A"/>
    <w:rPr>
      <w:rFonts w:ascii="Arial" w:eastAsia="Trebuchet MS" w:hAnsi="Arial" w:cs="Trebuchet MS"/>
      <w:i w:val="0"/>
      <w:color w:val="000000" w:themeColor="text1"/>
      <w:sz w:val="24"/>
    </w:rPr>
  </w:style>
  <w:style w:type="character" w:styleId="Hyperlink">
    <w:name w:val="Hyperlink"/>
    <w:basedOn w:val="DefaultParagraphFont"/>
    <w:uiPriority w:val="99"/>
    <w:unhideWhenUsed/>
    <w:rsid w:val="008360AE"/>
    <w:rPr>
      <w:color w:val="0000FF" w:themeColor="hyperlink"/>
      <w:u w:val="single"/>
    </w:rPr>
  </w:style>
  <w:style w:type="character" w:styleId="FollowedHyperlink">
    <w:name w:val="FollowedHyperlink"/>
    <w:basedOn w:val="DefaultParagraphFont"/>
    <w:uiPriority w:val="99"/>
    <w:semiHidden/>
    <w:unhideWhenUsed/>
    <w:rsid w:val="005E2702"/>
    <w:rPr>
      <w:color w:val="800080" w:themeColor="followedHyperlink"/>
      <w:u w:val="single"/>
    </w:rPr>
  </w:style>
  <w:style w:type="character" w:customStyle="1" w:styleId="UnresolvedMention1">
    <w:name w:val="Unresolved Mention1"/>
    <w:basedOn w:val="DefaultParagraphFont"/>
    <w:uiPriority w:val="99"/>
    <w:semiHidden/>
    <w:unhideWhenUsed/>
    <w:rsid w:val="001B757D"/>
    <w:rPr>
      <w:color w:val="808080"/>
      <w:shd w:val="clear" w:color="auto" w:fill="E6E6E6"/>
    </w:rPr>
  </w:style>
  <w:style w:type="paragraph" w:customStyle="1" w:styleId="Default">
    <w:name w:val="Default"/>
    <w:rsid w:val="0071029C"/>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3E2C12"/>
    <w:rPr>
      <w:color w:val="605E5C"/>
      <w:shd w:val="clear" w:color="auto" w:fill="E1DFDD"/>
    </w:rPr>
  </w:style>
  <w:style w:type="character" w:customStyle="1" w:styleId="UnresolvedMention3">
    <w:name w:val="Unresolved Mention3"/>
    <w:basedOn w:val="DefaultParagraphFont"/>
    <w:uiPriority w:val="99"/>
    <w:semiHidden/>
    <w:unhideWhenUsed/>
    <w:rsid w:val="0039546C"/>
    <w:rPr>
      <w:color w:val="605E5C"/>
      <w:shd w:val="clear" w:color="auto" w:fill="E1DFDD"/>
    </w:rPr>
  </w:style>
  <w:style w:type="character" w:customStyle="1" w:styleId="UnresolvedMention4">
    <w:name w:val="Unresolved Mention4"/>
    <w:basedOn w:val="DefaultParagraphFont"/>
    <w:uiPriority w:val="99"/>
    <w:semiHidden/>
    <w:unhideWhenUsed/>
    <w:rsid w:val="00DB1383"/>
    <w:rPr>
      <w:color w:val="605E5C"/>
      <w:shd w:val="clear" w:color="auto" w:fill="E1DFDD"/>
    </w:rPr>
  </w:style>
  <w:style w:type="character" w:styleId="UnresolvedMention">
    <w:name w:val="Unresolved Mention"/>
    <w:basedOn w:val="DefaultParagraphFont"/>
    <w:uiPriority w:val="99"/>
    <w:semiHidden/>
    <w:unhideWhenUsed/>
    <w:rsid w:val="0001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0710">
      <w:bodyDiv w:val="1"/>
      <w:marLeft w:val="0"/>
      <w:marRight w:val="0"/>
      <w:marTop w:val="0"/>
      <w:marBottom w:val="0"/>
      <w:divBdr>
        <w:top w:val="none" w:sz="0" w:space="0" w:color="auto"/>
        <w:left w:val="none" w:sz="0" w:space="0" w:color="auto"/>
        <w:bottom w:val="none" w:sz="0" w:space="0" w:color="auto"/>
        <w:right w:val="none" w:sz="0" w:space="0" w:color="auto"/>
      </w:divBdr>
      <w:divsChild>
        <w:div w:id="54813670">
          <w:marLeft w:val="0"/>
          <w:marRight w:val="0"/>
          <w:marTop w:val="0"/>
          <w:marBottom w:val="0"/>
          <w:divBdr>
            <w:top w:val="none" w:sz="0" w:space="0" w:color="auto"/>
            <w:left w:val="none" w:sz="0" w:space="0" w:color="auto"/>
            <w:bottom w:val="none" w:sz="0" w:space="0" w:color="auto"/>
            <w:right w:val="none" w:sz="0" w:space="0" w:color="auto"/>
          </w:divBdr>
        </w:div>
        <w:div w:id="1415735637">
          <w:marLeft w:val="0"/>
          <w:marRight w:val="0"/>
          <w:marTop w:val="0"/>
          <w:marBottom w:val="0"/>
          <w:divBdr>
            <w:top w:val="none" w:sz="0" w:space="0" w:color="auto"/>
            <w:left w:val="none" w:sz="0" w:space="0" w:color="auto"/>
            <w:bottom w:val="none" w:sz="0" w:space="0" w:color="auto"/>
            <w:right w:val="none" w:sz="0" w:space="0" w:color="auto"/>
          </w:divBdr>
          <w:divsChild>
            <w:div w:id="17015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9978">
      <w:bodyDiv w:val="1"/>
      <w:marLeft w:val="0"/>
      <w:marRight w:val="0"/>
      <w:marTop w:val="0"/>
      <w:marBottom w:val="0"/>
      <w:divBdr>
        <w:top w:val="none" w:sz="0" w:space="0" w:color="auto"/>
        <w:left w:val="none" w:sz="0" w:space="0" w:color="auto"/>
        <w:bottom w:val="none" w:sz="0" w:space="0" w:color="auto"/>
        <w:right w:val="none" w:sz="0" w:space="0" w:color="auto"/>
      </w:divBdr>
    </w:div>
    <w:div w:id="115831060">
      <w:bodyDiv w:val="1"/>
      <w:marLeft w:val="0"/>
      <w:marRight w:val="0"/>
      <w:marTop w:val="0"/>
      <w:marBottom w:val="0"/>
      <w:divBdr>
        <w:top w:val="none" w:sz="0" w:space="0" w:color="auto"/>
        <w:left w:val="none" w:sz="0" w:space="0" w:color="auto"/>
        <w:bottom w:val="none" w:sz="0" w:space="0" w:color="auto"/>
        <w:right w:val="none" w:sz="0" w:space="0" w:color="auto"/>
      </w:divBdr>
    </w:div>
    <w:div w:id="612250860">
      <w:bodyDiv w:val="1"/>
      <w:marLeft w:val="0"/>
      <w:marRight w:val="0"/>
      <w:marTop w:val="0"/>
      <w:marBottom w:val="0"/>
      <w:divBdr>
        <w:top w:val="none" w:sz="0" w:space="0" w:color="auto"/>
        <w:left w:val="none" w:sz="0" w:space="0" w:color="auto"/>
        <w:bottom w:val="none" w:sz="0" w:space="0" w:color="auto"/>
        <w:right w:val="none" w:sz="0" w:space="0" w:color="auto"/>
      </w:divBdr>
    </w:div>
    <w:div w:id="634607418">
      <w:bodyDiv w:val="1"/>
      <w:marLeft w:val="0"/>
      <w:marRight w:val="0"/>
      <w:marTop w:val="0"/>
      <w:marBottom w:val="0"/>
      <w:divBdr>
        <w:top w:val="none" w:sz="0" w:space="0" w:color="auto"/>
        <w:left w:val="none" w:sz="0" w:space="0" w:color="auto"/>
        <w:bottom w:val="none" w:sz="0" w:space="0" w:color="auto"/>
        <w:right w:val="none" w:sz="0" w:space="0" w:color="auto"/>
      </w:divBdr>
    </w:div>
    <w:div w:id="1762676325">
      <w:bodyDiv w:val="1"/>
      <w:marLeft w:val="0"/>
      <w:marRight w:val="0"/>
      <w:marTop w:val="0"/>
      <w:marBottom w:val="0"/>
      <w:divBdr>
        <w:top w:val="none" w:sz="0" w:space="0" w:color="auto"/>
        <w:left w:val="none" w:sz="0" w:space="0" w:color="auto"/>
        <w:bottom w:val="none" w:sz="0" w:space="0" w:color="auto"/>
        <w:right w:val="none" w:sz="0" w:space="0" w:color="auto"/>
      </w:divBdr>
      <w:divsChild>
        <w:div w:id="765812328">
          <w:marLeft w:val="0"/>
          <w:marRight w:val="0"/>
          <w:marTop w:val="0"/>
          <w:marBottom w:val="0"/>
          <w:divBdr>
            <w:top w:val="none" w:sz="0" w:space="0" w:color="auto"/>
            <w:left w:val="none" w:sz="0" w:space="0" w:color="auto"/>
            <w:bottom w:val="none" w:sz="0" w:space="0" w:color="auto"/>
            <w:right w:val="none" w:sz="0" w:space="0" w:color="auto"/>
          </w:divBdr>
        </w:div>
      </w:divsChild>
    </w:div>
    <w:div w:id="1950432194">
      <w:bodyDiv w:val="1"/>
      <w:marLeft w:val="0"/>
      <w:marRight w:val="0"/>
      <w:marTop w:val="0"/>
      <w:marBottom w:val="0"/>
      <w:divBdr>
        <w:top w:val="none" w:sz="0" w:space="0" w:color="auto"/>
        <w:left w:val="none" w:sz="0" w:space="0" w:color="auto"/>
        <w:bottom w:val="none" w:sz="0" w:space="0" w:color="auto"/>
        <w:right w:val="none" w:sz="0" w:space="0" w:color="auto"/>
      </w:divBdr>
    </w:div>
    <w:div w:id="2094273828">
      <w:bodyDiv w:val="1"/>
      <w:marLeft w:val="0"/>
      <w:marRight w:val="0"/>
      <w:marTop w:val="0"/>
      <w:marBottom w:val="0"/>
      <w:divBdr>
        <w:top w:val="none" w:sz="0" w:space="0" w:color="auto"/>
        <w:left w:val="none" w:sz="0" w:space="0" w:color="auto"/>
        <w:bottom w:val="none" w:sz="0" w:space="0" w:color="auto"/>
        <w:right w:val="none" w:sz="0" w:space="0" w:color="auto"/>
      </w:divBdr>
    </w:div>
    <w:div w:id="2101103165">
      <w:bodyDiv w:val="1"/>
      <w:marLeft w:val="0"/>
      <w:marRight w:val="0"/>
      <w:marTop w:val="0"/>
      <w:marBottom w:val="0"/>
      <w:divBdr>
        <w:top w:val="none" w:sz="0" w:space="0" w:color="auto"/>
        <w:left w:val="none" w:sz="0" w:space="0" w:color="auto"/>
        <w:bottom w:val="none" w:sz="0" w:space="0" w:color="auto"/>
        <w:right w:val="none" w:sz="0" w:space="0" w:color="auto"/>
      </w:divBdr>
      <w:divsChild>
        <w:div w:id="863518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iovanna.fusco@uconn.edu" TargetMode="External"/><Relationship Id="rId26" Type="http://schemas.openxmlformats.org/officeDocument/2006/relationships/hyperlink" Target="https://uconn-my.sharepoint.com/:w:/g/personal/sarira_motaref_uconn_edu/EVjPSJvRZ2NPpPzmjO6lMUoBdlZFeFlDKiFByyZU83iARw?e=wfthMi" TargetMode="External"/><Relationship Id="rId39" Type="http://schemas.openxmlformats.org/officeDocument/2006/relationships/hyperlink" Target="http://lib.uconn.edu/instruction/students.htm" TargetMode="External"/><Relationship Id="rId21" Type="http://schemas.openxmlformats.org/officeDocument/2006/relationships/hyperlink" Target="https://connect.mheducation.com/class/s-motaref-spring2023-001" TargetMode="External"/><Relationship Id="rId34" Type="http://schemas.openxmlformats.org/officeDocument/2006/relationships/hyperlink" Target="http://www.community.uconn.edu/student_code_appendixa.html" TargetMode="External"/><Relationship Id="rId42" Type="http://schemas.openxmlformats.org/officeDocument/2006/relationships/hyperlink" Target="http://nondegree.uconn.edu/options.htm" TargetMode="External"/><Relationship Id="rId47" Type="http://schemas.openxmlformats.org/officeDocument/2006/relationships/hyperlink" Target="http://www.csd.uconn.edu/index.html" TargetMode="External"/><Relationship Id="rId50" Type="http://schemas.openxmlformats.org/officeDocument/2006/relationships/hyperlink" Target="http://ecampus.uconn.edu/plug-ins.html" TargetMode="External"/><Relationship Id="rId55" Type="http://schemas.openxmlformats.org/officeDocument/2006/relationships/hyperlink" Target="http://ctcs.uconn.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conn-cmr.webex.com/meet/ahh09002" TargetMode="External"/><Relationship Id="rId29" Type="http://schemas.openxmlformats.org/officeDocument/2006/relationships/hyperlink" Target="http://en.wikipedia.org/wiki/Yield_strength" TargetMode="External"/><Relationship Id="rId11" Type="http://schemas.openxmlformats.org/officeDocument/2006/relationships/footer" Target="footer1.xml"/><Relationship Id="rId24" Type="http://schemas.openxmlformats.org/officeDocument/2006/relationships/hyperlink" Target="http://ecampus.uconn.edu/enrolled_students.html" TargetMode="External"/><Relationship Id="rId32" Type="http://schemas.openxmlformats.org/officeDocument/2006/relationships/hyperlink" Target="http://en.wikipedia.org/wiki/Poisson%27s_ratio" TargetMode="External"/><Relationship Id="rId37" Type="http://schemas.openxmlformats.org/officeDocument/2006/relationships/hyperlink" Target="http://lib.uconn.edu/instruction/tutorials/plagiarism.htm" TargetMode="External"/><Relationship Id="rId40" Type="http://schemas.openxmlformats.org/officeDocument/2006/relationships/hyperlink" Target="http://www.albion.com/netiquette/corerules.html" TargetMode="External"/><Relationship Id="rId45" Type="http://schemas.openxmlformats.org/officeDocument/2006/relationships/hyperlink" Target="http://www.registrar.uconn.edu/calendar.htm" TargetMode="External"/><Relationship Id="rId53" Type="http://schemas.openxmlformats.org/officeDocument/2006/relationships/hyperlink" Target="http://www.ecampus24x7.uconn.edu/" TargetMode="External"/><Relationship Id="rId58" Type="http://schemas.openxmlformats.org/officeDocument/2006/relationships/hyperlink" Target="https://nam10.safelinks.protection.outlook.com/?url=https%3A%2F%2Fcounseling.uconn.edu%2F&amp;data=02%7C01%7Csarira.motaref%40uconn.edu%7Cf3ace147d8d548b8245608d84522df47%7C17f1a87e2a254eaab9df9d439034b080%7C0%7C0%7C637335363357731713&amp;sdata=GFIuV91EGixCKPSv%2BCwwKrlhG96S895zDmhv6WH7nPU%3D&amp;reserved=0"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marcella.ripper@uconn.edu" TargetMode="External"/><Relationship Id="rId14" Type="http://schemas.openxmlformats.org/officeDocument/2006/relationships/footer" Target="footer3.xml"/><Relationship Id="rId22" Type="http://schemas.openxmlformats.org/officeDocument/2006/relationships/hyperlink" Target="http://bookstore.uconn.edu/index.html" TargetMode="External"/><Relationship Id="rId27" Type="http://schemas.openxmlformats.org/officeDocument/2006/relationships/hyperlink" Target="http://en.wikipedia.org/wiki/Stress_%28physics%29" TargetMode="External"/><Relationship Id="rId30" Type="http://schemas.openxmlformats.org/officeDocument/2006/relationships/hyperlink" Target="http://en.wikipedia.org/wiki/Ultimate_strength" TargetMode="External"/><Relationship Id="rId35" Type="http://schemas.openxmlformats.org/officeDocument/2006/relationships/hyperlink" Target="http://web9.uits.uconn.edu/gradschool/current/academic_integrity.html" TargetMode="External"/><Relationship Id="rId43" Type="http://schemas.openxmlformats.org/officeDocument/2006/relationships/hyperlink" Target="http://catalog.uconn.edu/" TargetMode="External"/><Relationship Id="rId48" Type="http://schemas.openxmlformats.org/officeDocument/2006/relationships/hyperlink" Target="http://www.blackboard.com/platforms/learn/resources/accessibility.aspx" TargetMode="External"/><Relationship Id="rId56" Type="http://schemas.openxmlformats.org/officeDocument/2006/relationships/hyperlink" Target="http://oir.uconn.edu/FacEv-Information.html" TargetMode="External"/><Relationship Id="rId8" Type="http://schemas.openxmlformats.org/officeDocument/2006/relationships/image" Target="media/image1.jpeg"/><Relationship Id="rId51" Type="http://schemas.openxmlformats.org/officeDocument/2006/relationships/hyperlink" Target="http://huskyct.uconn.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sachin.tripathi@uconn.edu" TargetMode="External"/><Relationship Id="rId25" Type="http://schemas.openxmlformats.org/officeDocument/2006/relationships/hyperlink" Target="http://ecampus.uconn.edu/enrolled_students.html" TargetMode="External"/><Relationship Id="rId33" Type="http://schemas.openxmlformats.org/officeDocument/2006/relationships/hyperlink" Target="http://www.community.uconn.edu/student_code.html" TargetMode="External"/><Relationship Id="rId38" Type="http://schemas.openxmlformats.org/officeDocument/2006/relationships/hyperlink" Target="http://irc.uconn.edu/PlagiarismModule/intro_m.htm" TargetMode="External"/><Relationship Id="rId46" Type="http://schemas.openxmlformats.org/officeDocument/2006/relationships/hyperlink" Target="http://ecampus.uconn.edu/help.html" TargetMode="External"/><Relationship Id="rId59" Type="http://schemas.openxmlformats.org/officeDocument/2006/relationships/hyperlink" Target="https://nam10.safelinks.protection.outlook.com/?url=https%3A%2F%2Fcounseling.uconn.edu%2F&amp;data=02%7C01%7Csarira.motaref%40uconn.edu%7Cf3ace147d8d548b8245608d84522df47%7C17f1a87e2a254eaab9df9d439034b080%7C0%7C0%7C637335363357741708&amp;sdata=juM021hU%2Fg8EaFKfw%2BnleG7o6fUlzzygXi%2BE8e3a1g8%3D&amp;reserved=0" TargetMode="External"/><Relationship Id="rId20" Type="http://schemas.openxmlformats.org/officeDocument/2006/relationships/image" Target="media/image2.jpg"/><Relationship Id="rId41" Type="http://schemas.openxmlformats.org/officeDocument/2006/relationships/hyperlink" Target="https://student.studentadmin.uconn.edu/" TargetMode="External"/><Relationship Id="rId54" Type="http://schemas.openxmlformats.org/officeDocument/2006/relationships/hyperlink" Target="http://ecampus.uconn.edu/plug-in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exandra.hain@uconn.edu" TargetMode="External"/><Relationship Id="rId23" Type="http://schemas.openxmlformats.org/officeDocument/2006/relationships/hyperlink" Target="http://bookstore.uconn.edu/text/ttg.html" TargetMode="External"/><Relationship Id="rId28" Type="http://schemas.openxmlformats.org/officeDocument/2006/relationships/hyperlink" Target="http://en.wikipedia.org/wiki/Strain_%28physics%29" TargetMode="External"/><Relationship Id="rId36" Type="http://schemas.openxmlformats.org/officeDocument/2006/relationships/hyperlink" Target="http://www.community.uconn.edu/student_code_appendixb.html" TargetMode="External"/><Relationship Id="rId49" Type="http://schemas.openxmlformats.org/officeDocument/2006/relationships/hyperlink" Target="http://www.adobe.com/products/acrobat/readstep2.html" TargetMode="External"/><Relationship Id="rId57" Type="http://schemas.openxmlformats.org/officeDocument/2006/relationships/hyperlink" Target="http://www.oire.uconn.edu/" TargetMode="External"/><Relationship Id="rId10" Type="http://schemas.openxmlformats.org/officeDocument/2006/relationships/header" Target="header2.xml"/><Relationship Id="rId31" Type="http://schemas.openxmlformats.org/officeDocument/2006/relationships/hyperlink" Target="http://en.wikipedia.org/wiki/Young%27s_Modulus" TargetMode="External"/><Relationship Id="rId44" Type="http://schemas.openxmlformats.org/officeDocument/2006/relationships/hyperlink" Target="http://graduatecatalog.uconn.edu/" TargetMode="External"/><Relationship Id="rId52" Type="http://schemas.openxmlformats.org/officeDocument/2006/relationships/hyperlink" Target="http://www.dlc.uconn.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UConneCampus">
      <a:dk1>
        <a:sysClr val="windowText" lastClr="000000"/>
      </a:dk1>
      <a:lt1>
        <a:srgbClr val="FFFFFF"/>
      </a:lt1>
      <a:dk2>
        <a:srgbClr val="1F497D"/>
      </a:dk2>
      <a:lt2>
        <a:srgbClr val="EEECE1"/>
      </a:lt2>
      <a:accent1>
        <a:srgbClr val="17365D"/>
      </a:accent1>
      <a:accent2>
        <a:srgbClr val="632423"/>
      </a:accent2>
      <a:accent3>
        <a:srgbClr val="4F6128"/>
      </a:accent3>
      <a:accent4>
        <a:srgbClr val="3F3151"/>
      </a:accent4>
      <a:accent5>
        <a:srgbClr val="205867"/>
      </a:accent5>
      <a:accent6>
        <a:srgbClr val="97480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8706-CA0F-428E-A1B0-750F6B4B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3937</Words>
  <Characters>22443</Characters>
  <Application>Microsoft Office Word</Application>
  <DocSecurity>0</DocSecurity>
  <Lines>187</Lines>
  <Paragraphs>52</Paragraphs>
  <ScaleCrop>false</ScaleCrop>
  <Company>University of Connecticut</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Synthesized Syllabus.docx</dc:title>
  <dc:subject/>
  <dc:creator>Welch, Melanie</dc:creator>
  <cp:keywords/>
  <cp:lastModifiedBy>Wakeman, Caressa</cp:lastModifiedBy>
  <cp:revision>2</cp:revision>
  <cp:lastPrinted>2021-01-21T14:25:00Z</cp:lastPrinted>
  <dcterms:created xsi:type="dcterms:W3CDTF">2023-05-16T19:00:00Z</dcterms:created>
  <dcterms:modified xsi:type="dcterms:W3CDTF">2023-05-16T19:00:00Z</dcterms:modified>
</cp:coreProperties>
</file>